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8B10C" w14:textId="77777777" w:rsidR="00BC379B" w:rsidRDefault="00BC379B">
      <w:pPr>
        <w:pStyle w:val="BodyText"/>
        <w:spacing w:before="191"/>
        <w:ind w:left="0"/>
        <w:rPr>
          <w:rFonts w:ascii="Times New Roman"/>
          <w:sz w:val="40"/>
        </w:rPr>
      </w:pPr>
    </w:p>
    <w:p w14:paraId="7D48B10D" w14:textId="77777777" w:rsidR="00BC379B" w:rsidRDefault="00697D04">
      <w:pPr>
        <w:pStyle w:val="Title"/>
      </w:pPr>
      <w:r>
        <w:rPr>
          <w:noProof/>
        </w:rPr>
        <w:drawing>
          <wp:anchor distT="0" distB="0" distL="0" distR="0" simplePos="0" relativeHeight="15728640" behindDoc="0" locked="0" layoutInCell="1" allowOverlap="1" wp14:anchorId="7D48B15E" wp14:editId="7D48B15F">
            <wp:simplePos x="0" y="0"/>
            <wp:positionH relativeFrom="page">
              <wp:posOffset>387846</wp:posOffset>
            </wp:positionH>
            <wp:positionV relativeFrom="paragraph">
              <wp:posOffset>-413360</wp:posOffset>
            </wp:positionV>
            <wp:extent cx="1541554" cy="16045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541554" cy="1604518"/>
                    </a:xfrm>
                    <a:prstGeom prst="rect">
                      <a:avLst/>
                    </a:prstGeom>
                  </pic:spPr>
                </pic:pic>
              </a:graphicData>
            </a:graphic>
          </wp:anchor>
        </w:drawing>
      </w:r>
      <w:r>
        <w:rPr>
          <w:noProof/>
        </w:rPr>
        <w:drawing>
          <wp:anchor distT="0" distB="0" distL="0" distR="0" simplePos="0" relativeHeight="15729152" behindDoc="0" locked="0" layoutInCell="1" allowOverlap="1" wp14:anchorId="7D48B160" wp14:editId="7D48B161">
            <wp:simplePos x="0" y="0"/>
            <wp:positionH relativeFrom="page">
              <wp:posOffset>5218176</wp:posOffset>
            </wp:positionH>
            <wp:positionV relativeFrom="paragraph">
              <wp:posOffset>-413360</wp:posOffset>
            </wp:positionV>
            <wp:extent cx="2097024" cy="156641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097024" cy="1566418"/>
                    </a:xfrm>
                    <a:prstGeom prst="rect">
                      <a:avLst/>
                    </a:prstGeom>
                  </pic:spPr>
                </pic:pic>
              </a:graphicData>
            </a:graphic>
          </wp:anchor>
        </w:drawing>
      </w:r>
      <w:r>
        <w:t>Salute</w:t>
      </w:r>
      <w:r>
        <w:rPr>
          <w:spacing w:val="-7"/>
        </w:rPr>
        <w:t xml:space="preserve"> </w:t>
      </w:r>
      <w:r>
        <w:rPr>
          <w:spacing w:val="-4"/>
        </w:rPr>
        <w:t>Serve</w:t>
      </w:r>
    </w:p>
    <w:p w14:paraId="7D48B10E" w14:textId="77777777" w:rsidR="00BC379B" w:rsidRDefault="00697D04">
      <w:pPr>
        <w:spacing w:line="374" w:lineRule="exact"/>
        <w:ind w:right="1110"/>
        <w:jc w:val="center"/>
        <w:rPr>
          <w:rFonts w:ascii="Tahoma"/>
          <w:b/>
          <w:sz w:val="32"/>
        </w:rPr>
      </w:pPr>
      <w:r>
        <w:rPr>
          <w:rFonts w:ascii="Tahoma"/>
          <w:b/>
          <w:sz w:val="32"/>
        </w:rPr>
        <w:t>from</w:t>
      </w:r>
      <w:r>
        <w:rPr>
          <w:rFonts w:ascii="Tahoma"/>
          <w:b/>
          <w:spacing w:val="-1"/>
          <w:sz w:val="32"/>
        </w:rPr>
        <w:t xml:space="preserve"> </w:t>
      </w:r>
      <w:r>
        <w:rPr>
          <w:rFonts w:ascii="Tahoma"/>
          <w:b/>
          <w:sz w:val="32"/>
        </w:rPr>
        <w:t>Yard</w:t>
      </w:r>
      <w:r>
        <w:rPr>
          <w:rFonts w:ascii="Tahoma"/>
          <w:b/>
          <w:spacing w:val="-1"/>
          <w:sz w:val="32"/>
        </w:rPr>
        <w:t xml:space="preserve"> </w:t>
      </w:r>
      <w:r>
        <w:rPr>
          <w:rFonts w:ascii="Tahoma"/>
          <w:b/>
          <w:sz w:val="32"/>
        </w:rPr>
        <w:t>to</w:t>
      </w:r>
      <w:r>
        <w:rPr>
          <w:rFonts w:ascii="Tahoma"/>
          <w:b/>
          <w:spacing w:val="-1"/>
          <w:sz w:val="32"/>
        </w:rPr>
        <w:t xml:space="preserve"> </w:t>
      </w:r>
      <w:r>
        <w:rPr>
          <w:rFonts w:ascii="Tahoma"/>
          <w:b/>
          <w:spacing w:val="-2"/>
          <w:sz w:val="32"/>
        </w:rPr>
        <w:t>Battlespace!</w:t>
      </w:r>
    </w:p>
    <w:p w14:paraId="7D48B10F" w14:textId="77777777" w:rsidR="00BC379B" w:rsidRDefault="00697D04">
      <w:pPr>
        <w:pStyle w:val="BodyText"/>
        <w:spacing w:before="202" w:line="266" w:lineRule="exact"/>
        <w:ind w:left="7" w:right="1110"/>
        <w:jc w:val="center"/>
        <w:rPr>
          <w:rFonts w:ascii="Verdana"/>
        </w:rPr>
      </w:pPr>
      <w:r>
        <w:rPr>
          <w:rFonts w:ascii="Verdana"/>
        </w:rPr>
        <w:t>Volume</w:t>
      </w:r>
      <w:r>
        <w:rPr>
          <w:rFonts w:ascii="Verdana"/>
          <w:spacing w:val="-2"/>
        </w:rPr>
        <w:t xml:space="preserve"> </w:t>
      </w:r>
      <w:r>
        <w:rPr>
          <w:rFonts w:ascii="Verdana"/>
        </w:rPr>
        <w:t>1,</w:t>
      </w:r>
      <w:r>
        <w:rPr>
          <w:rFonts w:ascii="Verdana"/>
          <w:spacing w:val="-3"/>
        </w:rPr>
        <w:t xml:space="preserve"> </w:t>
      </w:r>
      <w:r>
        <w:rPr>
          <w:rFonts w:ascii="Verdana"/>
        </w:rPr>
        <w:t>Issue</w:t>
      </w:r>
      <w:r>
        <w:rPr>
          <w:rFonts w:ascii="Verdana"/>
          <w:spacing w:val="-1"/>
        </w:rPr>
        <w:t xml:space="preserve"> </w:t>
      </w:r>
      <w:r>
        <w:rPr>
          <w:rFonts w:ascii="Verdana"/>
          <w:spacing w:val="-10"/>
        </w:rPr>
        <w:t>1</w:t>
      </w:r>
    </w:p>
    <w:p w14:paraId="7D48B110" w14:textId="77777777" w:rsidR="00BC379B" w:rsidRDefault="00697D04">
      <w:pPr>
        <w:pStyle w:val="BodyText"/>
        <w:spacing w:line="266" w:lineRule="exact"/>
        <w:ind w:left="6" w:right="1110"/>
        <w:jc w:val="center"/>
        <w:rPr>
          <w:rFonts w:ascii="Verdana"/>
        </w:rPr>
      </w:pPr>
      <w:r>
        <w:rPr>
          <w:rFonts w:ascii="Verdana"/>
        </w:rPr>
        <w:t>July</w:t>
      </w:r>
      <w:r>
        <w:rPr>
          <w:rFonts w:ascii="Verdana"/>
          <w:spacing w:val="-4"/>
        </w:rPr>
        <w:t xml:space="preserve"> </w:t>
      </w:r>
      <w:r>
        <w:rPr>
          <w:rFonts w:ascii="Verdana"/>
        </w:rPr>
        <w:t>15,</w:t>
      </w:r>
      <w:r>
        <w:rPr>
          <w:rFonts w:ascii="Verdana"/>
          <w:spacing w:val="-2"/>
        </w:rPr>
        <w:t xml:space="preserve"> </w:t>
      </w:r>
      <w:r>
        <w:rPr>
          <w:rFonts w:ascii="Verdana"/>
          <w:spacing w:val="-4"/>
        </w:rPr>
        <w:t>2024</w:t>
      </w:r>
    </w:p>
    <w:p w14:paraId="7D48B111" w14:textId="77777777" w:rsidR="00BC379B" w:rsidRDefault="00BC379B">
      <w:pPr>
        <w:pStyle w:val="BodyText"/>
        <w:spacing w:before="262"/>
        <w:ind w:left="0"/>
        <w:rPr>
          <w:rFonts w:ascii="Verdana"/>
        </w:rPr>
      </w:pPr>
    </w:p>
    <w:p w14:paraId="7D48B112" w14:textId="77777777" w:rsidR="00BC379B" w:rsidRDefault="00697D04">
      <w:pPr>
        <w:pStyle w:val="BodyText"/>
        <w:spacing w:line="232" w:lineRule="auto"/>
        <w:ind w:right="560"/>
        <w:jc w:val="both"/>
      </w:pPr>
      <w:r>
        <w:t>We are honored to unveil the inaugural edition of the UAPB Commissioned Officers’ Association (COA)</w:t>
      </w:r>
      <w:r>
        <w:rPr>
          <w:spacing w:val="-3"/>
        </w:rPr>
        <w:t xml:space="preserve"> </w:t>
      </w:r>
      <w:r>
        <w:t>history</w:t>
      </w:r>
      <w:r>
        <w:rPr>
          <w:spacing w:val="-4"/>
        </w:rPr>
        <w:t xml:space="preserve"> </w:t>
      </w:r>
      <w:r>
        <w:t xml:space="preserve">update, </w:t>
      </w:r>
      <w:r>
        <w:rPr>
          <w:rFonts w:ascii="Tahoma" w:hAnsi="Tahoma"/>
          <w:b/>
        </w:rPr>
        <w:t>Salute</w:t>
      </w:r>
      <w:r>
        <w:rPr>
          <w:rFonts w:ascii="Tahoma" w:hAnsi="Tahoma"/>
          <w:b/>
          <w:spacing w:val="-2"/>
        </w:rPr>
        <w:t xml:space="preserve"> </w:t>
      </w:r>
      <w:r>
        <w:rPr>
          <w:rFonts w:ascii="Tahoma" w:hAnsi="Tahoma"/>
          <w:b/>
        </w:rPr>
        <w:t xml:space="preserve">Serve!. </w:t>
      </w:r>
      <w:r>
        <w:t>This</w:t>
      </w:r>
      <w:r>
        <w:rPr>
          <w:spacing w:val="-2"/>
        </w:rPr>
        <w:t xml:space="preserve"> </w:t>
      </w:r>
      <w:r>
        <w:t>history</w:t>
      </w:r>
      <w:r>
        <w:rPr>
          <w:spacing w:val="-4"/>
        </w:rPr>
        <w:t xml:space="preserve"> </w:t>
      </w:r>
      <w:r>
        <w:t>update</w:t>
      </w:r>
      <w:r>
        <w:rPr>
          <w:spacing w:val="-4"/>
        </w:rPr>
        <w:t xml:space="preserve"> </w:t>
      </w:r>
      <w:r>
        <w:t>serves</w:t>
      </w:r>
      <w:r>
        <w:rPr>
          <w:spacing w:val="-2"/>
        </w:rPr>
        <w:t xml:space="preserve"> </w:t>
      </w:r>
      <w:r>
        <w:t>as</w:t>
      </w:r>
      <w:r>
        <w:rPr>
          <w:spacing w:val="-2"/>
        </w:rPr>
        <w:t xml:space="preserve"> </w:t>
      </w:r>
      <w:r>
        <w:t>a</w:t>
      </w:r>
      <w:r>
        <w:rPr>
          <w:spacing w:val="-4"/>
        </w:rPr>
        <w:t xml:space="preserve"> </w:t>
      </w:r>
      <w:r>
        <w:t>bridge</w:t>
      </w:r>
      <w:r>
        <w:rPr>
          <w:spacing w:val="-2"/>
        </w:rPr>
        <w:t xml:space="preserve"> </w:t>
      </w:r>
      <w:r>
        <w:t>between</w:t>
      </w:r>
      <w:r>
        <w:rPr>
          <w:spacing w:val="-3"/>
        </w:rPr>
        <w:t xml:space="preserve"> </w:t>
      </w:r>
      <w:r>
        <w:t>our</w:t>
      </w:r>
      <w:r>
        <w:rPr>
          <w:spacing w:val="-3"/>
        </w:rPr>
        <w:t xml:space="preserve"> </w:t>
      </w:r>
      <w:r>
        <w:t>storied</w:t>
      </w:r>
    </w:p>
    <w:p w14:paraId="7D48B113" w14:textId="77777777" w:rsidR="00BC379B" w:rsidRDefault="00697D04">
      <w:pPr>
        <w:pStyle w:val="BodyText"/>
        <w:spacing w:before="4" w:line="225" w:lineRule="auto"/>
        <w:ind w:right="267"/>
        <w:jc w:val="both"/>
      </w:pPr>
      <w:r>
        <w:t>past</w:t>
      </w:r>
      <w:r>
        <w:rPr>
          <w:spacing w:val="-3"/>
        </w:rPr>
        <w:t xml:space="preserve"> </w:t>
      </w:r>
      <w:r>
        <w:t>and</w:t>
      </w:r>
      <w:r>
        <w:rPr>
          <w:spacing w:val="-4"/>
        </w:rPr>
        <w:t xml:space="preserve"> </w:t>
      </w:r>
      <w:r>
        <w:t>the</w:t>
      </w:r>
      <w:r>
        <w:rPr>
          <w:spacing w:val="-2"/>
        </w:rPr>
        <w:t xml:space="preserve"> </w:t>
      </w:r>
      <w:r>
        <w:t>boundless</w:t>
      </w:r>
      <w:r>
        <w:rPr>
          <w:spacing w:val="-1"/>
        </w:rPr>
        <w:t xml:space="preserve"> </w:t>
      </w:r>
      <w:r>
        <w:t>opportunities</w:t>
      </w:r>
      <w:r>
        <w:rPr>
          <w:spacing w:val="-3"/>
        </w:rPr>
        <w:t xml:space="preserve"> </w:t>
      </w:r>
      <w:r>
        <w:t>that</w:t>
      </w:r>
      <w:r>
        <w:rPr>
          <w:spacing w:val="-2"/>
        </w:rPr>
        <w:t xml:space="preserve"> </w:t>
      </w:r>
      <w:r>
        <w:t>lie</w:t>
      </w:r>
      <w:r>
        <w:rPr>
          <w:spacing w:val="-3"/>
        </w:rPr>
        <w:t xml:space="preserve"> </w:t>
      </w:r>
      <w:r>
        <w:t>ahead.</w:t>
      </w:r>
      <w:r>
        <w:rPr>
          <w:spacing w:val="-2"/>
        </w:rPr>
        <w:t xml:space="preserve"> </w:t>
      </w:r>
      <w:r>
        <w:t>Within</w:t>
      </w:r>
      <w:r>
        <w:rPr>
          <w:spacing w:val="-2"/>
        </w:rPr>
        <w:t xml:space="preserve"> </w:t>
      </w:r>
      <w:r>
        <w:t>these</w:t>
      </w:r>
      <w:r>
        <w:rPr>
          <w:spacing w:val="-3"/>
        </w:rPr>
        <w:t xml:space="preserve"> </w:t>
      </w:r>
      <w:r>
        <w:t>pages,</w:t>
      </w:r>
      <w:r>
        <w:rPr>
          <w:spacing w:val="-2"/>
        </w:rPr>
        <w:t xml:space="preserve"> </w:t>
      </w:r>
      <w:r>
        <w:t>you’ll</w:t>
      </w:r>
      <w:r>
        <w:rPr>
          <w:spacing w:val="-2"/>
        </w:rPr>
        <w:t xml:space="preserve"> </w:t>
      </w:r>
      <w:r>
        <w:t>find</w:t>
      </w:r>
      <w:r>
        <w:rPr>
          <w:spacing w:val="-4"/>
        </w:rPr>
        <w:t xml:space="preserve"> </w:t>
      </w:r>
      <w:r>
        <w:t>a</w:t>
      </w:r>
      <w:r>
        <w:rPr>
          <w:spacing w:val="-4"/>
        </w:rPr>
        <w:t xml:space="preserve"> </w:t>
      </w:r>
      <w:r>
        <w:t>rich</w:t>
      </w:r>
      <w:r>
        <w:rPr>
          <w:spacing w:val="-3"/>
        </w:rPr>
        <w:t xml:space="preserve"> </w:t>
      </w:r>
      <w:r>
        <w:t>tapestry</w:t>
      </w:r>
      <w:r>
        <w:rPr>
          <w:spacing w:val="-3"/>
        </w:rPr>
        <w:t xml:space="preserve"> </w:t>
      </w:r>
      <w:r>
        <w:t>of stories,</w:t>
      </w:r>
      <w:r>
        <w:rPr>
          <w:spacing w:val="-4"/>
        </w:rPr>
        <w:t xml:space="preserve"> </w:t>
      </w:r>
      <w:r>
        <w:t>updates,</w:t>
      </w:r>
      <w:r>
        <w:rPr>
          <w:spacing w:val="-3"/>
        </w:rPr>
        <w:t xml:space="preserve"> </w:t>
      </w:r>
      <w:r>
        <w:t>and</w:t>
      </w:r>
      <w:r>
        <w:rPr>
          <w:spacing w:val="-5"/>
        </w:rPr>
        <w:t xml:space="preserve"> </w:t>
      </w:r>
      <w:r>
        <w:t>COA</w:t>
      </w:r>
      <w:r>
        <w:rPr>
          <w:spacing w:val="-4"/>
        </w:rPr>
        <w:t xml:space="preserve"> </w:t>
      </w:r>
      <w:r>
        <w:t>accomplishments</w:t>
      </w:r>
      <w:r>
        <w:rPr>
          <w:spacing w:val="-4"/>
        </w:rPr>
        <w:t xml:space="preserve"> </w:t>
      </w:r>
      <w:r>
        <w:t>that</w:t>
      </w:r>
      <w:r>
        <w:rPr>
          <w:spacing w:val="-3"/>
        </w:rPr>
        <w:t xml:space="preserve"> </w:t>
      </w:r>
      <w:r>
        <w:t>underscore</w:t>
      </w:r>
      <w:r>
        <w:rPr>
          <w:spacing w:val="-3"/>
        </w:rPr>
        <w:t xml:space="preserve"> </w:t>
      </w:r>
      <w:r>
        <w:t>our</w:t>
      </w:r>
      <w:r>
        <w:rPr>
          <w:spacing w:val="-3"/>
        </w:rPr>
        <w:t xml:space="preserve"> </w:t>
      </w:r>
      <w:r>
        <w:t>unwavering</w:t>
      </w:r>
      <w:r>
        <w:rPr>
          <w:spacing w:val="-4"/>
        </w:rPr>
        <w:t xml:space="preserve"> </w:t>
      </w:r>
      <w:r>
        <w:t>commitment</w:t>
      </w:r>
      <w:r>
        <w:rPr>
          <w:spacing w:val="-2"/>
        </w:rPr>
        <w:t xml:space="preserve"> </w:t>
      </w:r>
      <w:r>
        <w:t>to</w:t>
      </w:r>
      <w:r>
        <w:rPr>
          <w:spacing w:val="-4"/>
        </w:rPr>
        <w:t xml:space="preserve"> </w:t>
      </w:r>
      <w:r>
        <w:t>UAPB, the ROTC program, and the exceptional officers commissioned through our historic institution.</w:t>
      </w:r>
    </w:p>
    <w:p w14:paraId="7D48B114" w14:textId="77777777" w:rsidR="00BC379B" w:rsidRDefault="00697D04">
      <w:pPr>
        <w:pStyle w:val="Heading1"/>
        <w:spacing w:before="226"/>
      </w:pPr>
      <w:r>
        <w:t>What</w:t>
      </w:r>
      <w:r>
        <w:rPr>
          <w:spacing w:val="-3"/>
        </w:rPr>
        <w:t xml:space="preserve"> </w:t>
      </w:r>
      <w:r>
        <w:t>Awaits</w:t>
      </w:r>
      <w:r>
        <w:rPr>
          <w:spacing w:val="-1"/>
        </w:rPr>
        <w:t xml:space="preserve"> </w:t>
      </w:r>
      <w:r>
        <w:rPr>
          <w:spacing w:val="-4"/>
        </w:rPr>
        <w:t>You:</w:t>
      </w:r>
    </w:p>
    <w:p w14:paraId="7D48B115" w14:textId="77777777" w:rsidR="00BC379B" w:rsidRDefault="00697D04">
      <w:pPr>
        <w:pStyle w:val="BodyText"/>
        <w:spacing w:before="236" w:line="225" w:lineRule="auto"/>
      </w:pPr>
      <w:r>
        <w:rPr>
          <w:rFonts w:ascii="Verdana" w:hAnsi="Verdana"/>
          <w:b/>
        </w:rPr>
        <w:t>COA’s</w:t>
      </w:r>
      <w:r>
        <w:rPr>
          <w:rFonts w:ascii="Verdana" w:hAnsi="Verdana"/>
          <w:b/>
          <w:spacing w:val="-6"/>
        </w:rPr>
        <w:t xml:space="preserve"> </w:t>
      </w:r>
      <w:r>
        <w:rPr>
          <w:rFonts w:ascii="Verdana" w:hAnsi="Verdana"/>
          <w:b/>
        </w:rPr>
        <w:t>Impact:</w:t>
      </w:r>
      <w:r>
        <w:rPr>
          <w:rFonts w:ascii="Verdana" w:hAnsi="Verdana"/>
          <w:b/>
          <w:spacing w:val="-2"/>
        </w:rPr>
        <w:t xml:space="preserve"> </w:t>
      </w:r>
      <w:r>
        <w:t>Discover</w:t>
      </w:r>
      <w:r>
        <w:rPr>
          <w:spacing w:val="-3"/>
        </w:rPr>
        <w:t xml:space="preserve"> </w:t>
      </w:r>
      <w:r>
        <w:t>how</w:t>
      </w:r>
      <w:r>
        <w:rPr>
          <w:spacing w:val="-3"/>
        </w:rPr>
        <w:t xml:space="preserve"> </w:t>
      </w:r>
      <w:r>
        <w:t>the</w:t>
      </w:r>
      <w:r>
        <w:rPr>
          <w:spacing w:val="-5"/>
        </w:rPr>
        <w:t xml:space="preserve"> </w:t>
      </w:r>
      <w:r>
        <w:t>COA</w:t>
      </w:r>
      <w:r>
        <w:rPr>
          <w:spacing w:val="-2"/>
        </w:rPr>
        <w:t xml:space="preserve"> </w:t>
      </w:r>
      <w:r>
        <w:t>has</w:t>
      </w:r>
      <w:r>
        <w:rPr>
          <w:spacing w:val="-2"/>
        </w:rPr>
        <w:t xml:space="preserve"> </w:t>
      </w:r>
      <w:r>
        <w:t>empowered</w:t>
      </w:r>
      <w:r>
        <w:rPr>
          <w:spacing w:val="-2"/>
        </w:rPr>
        <w:t xml:space="preserve"> </w:t>
      </w:r>
      <w:r>
        <w:t>cadets</w:t>
      </w:r>
      <w:r>
        <w:rPr>
          <w:spacing w:val="-4"/>
        </w:rPr>
        <w:t xml:space="preserve"> </w:t>
      </w:r>
      <w:r>
        <w:t>through</w:t>
      </w:r>
      <w:r>
        <w:rPr>
          <w:spacing w:val="-4"/>
        </w:rPr>
        <w:t xml:space="preserve"> </w:t>
      </w:r>
      <w:r>
        <w:t>professional</w:t>
      </w:r>
      <w:r>
        <w:rPr>
          <w:spacing w:val="-3"/>
        </w:rPr>
        <w:t xml:space="preserve"> </w:t>
      </w:r>
      <w:r>
        <w:t>mentorship, academic scholarships, no-interest loans, and collaborative initiatives. Your steadfast support has fueled our collective success!</w:t>
      </w:r>
    </w:p>
    <w:p w14:paraId="7D48B116" w14:textId="77777777" w:rsidR="00BC379B" w:rsidRDefault="00697D04">
      <w:pPr>
        <w:pStyle w:val="BodyText"/>
        <w:spacing w:before="6" w:line="256" w:lineRule="exact"/>
      </w:pPr>
      <w:r>
        <w:rPr>
          <w:rFonts w:ascii="Verdana"/>
          <w:b/>
        </w:rPr>
        <w:t xml:space="preserve">Inspiring Alumni Profiles: </w:t>
      </w:r>
      <w:r>
        <w:t>Immerse yourself in the journeys of fellow alumni who actively engage</w:t>
      </w:r>
      <w:r>
        <w:rPr>
          <w:spacing w:val="-4"/>
        </w:rPr>
        <w:t xml:space="preserve"> </w:t>
      </w:r>
      <w:r>
        <w:t>with</w:t>
      </w:r>
      <w:r>
        <w:rPr>
          <w:spacing w:val="-4"/>
        </w:rPr>
        <w:t xml:space="preserve"> </w:t>
      </w:r>
      <w:r>
        <w:t>Dear</w:t>
      </w:r>
      <w:r>
        <w:rPr>
          <w:spacing w:val="-3"/>
        </w:rPr>
        <w:t xml:space="preserve"> </w:t>
      </w:r>
      <w:r>
        <w:t>Mother,</w:t>
      </w:r>
      <w:r>
        <w:rPr>
          <w:spacing w:val="-3"/>
        </w:rPr>
        <w:t xml:space="preserve"> </w:t>
      </w:r>
      <w:r>
        <w:t>professional</w:t>
      </w:r>
      <w:r>
        <w:rPr>
          <w:spacing w:val="-3"/>
        </w:rPr>
        <w:t xml:space="preserve"> </w:t>
      </w:r>
      <w:r>
        <w:t>and</w:t>
      </w:r>
      <w:r>
        <w:rPr>
          <w:spacing w:val="-5"/>
        </w:rPr>
        <w:t xml:space="preserve"> </w:t>
      </w:r>
      <w:r>
        <w:t>local</w:t>
      </w:r>
      <w:r>
        <w:rPr>
          <w:spacing w:val="-3"/>
        </w:rPr>
        <w:t xml:space="preserve"> </w:t>
      </w:r>
      <w:r>
        <w:t>communities.</w:t>
      </w:r>
      <w:r>
        <w:rPr>
          <w:spacing w:val="-4"/>
        </w:rPr>
        <w:t xml:space="preserve"> </w:t>
      </w:r>
      <w:r>
        <w:t>Their</w:t>
      </w:r>
      <w:r>
        <w:rPr>
          <w:spacing w:val="-3"/>
        </w:rPr>
        <w:t xml:space="preserve"> </w:t>
      </w:r>
      <w:r>
        <w:t>stories</w:t>
      </w:r>
      <w:r>
        <w:rPr>
          <w:spacing w:val="-4"/>
        </w:rPr>
        <w:t xml:space="preserve"> </w:t>
      </w:r>
      <w:r>
        <w:t>will</w:t>
      </w:r>
      <w:r>
        <w:rPr>
          <w:spacing w:val="-3"/>
        </w:rPr>
        <w:t xml:space="preserve"> </w:t>
      </w:r>
      <w:r>
        <w:t>ignite</w:t>
      </w:r>
      <w:r>
        <w:rPr>
          <w:spacing w:val="-4"/>
        </w:rPr>
        <w:t xml:space="preserve"> </w:t>
      </w:r>
      <w:r>
        <w:t>your</w:t>
      </w:r>
      <w:r>
        <w:rPr>
          <w:spacing w:val="-3"/>
        </w:rPr>
        <w:t xml:space="preserve"> </w:t>
      </w:r>
      <w:r>
        <w:t>pride</w:t>
      </w:r>
    </w:p>
    <w:p w14:paraId="7D48B117" w14:textId="77777777" w:rsidR="00BC379B" w:rsidRDefault="00697D04">
      <w:pPr>
        <w:pStyle w:val="BodyText"/>
        <w:spacing w:line="242" w:lineRule="exact"/>
      </w:pPr>
      <w:r>
        <w:t>and</w:t>
      </w:r>
      <w:r>
        <w:rPr>
          <w:spacing w:val="-5"/>
        </w:rPr>
        <w:t xml:space="preserve"> </w:t>
      </w:r>
      <w:r>
        <w:t>inspire</w:t>
      </w:r>
      <w:r>
        <w:rPr>
          <w:spacing w:val="-2"/>
        </w:rPr>
        <w:t xml:space="preserve"> </w:t>
      </w:r>
      <w:r>
        <w:t>new</w:t>
      </w:r>
      <w:r>
        <w:rPr>
          <w:spacing w:val="-3"/>
        </w:rPr>
        <w:t xml:space="preserve"> </w:t>
      </w:r>
      <w:r>
        <w:rPr>
          <w:spacing w:val="-2"/>
        </w:rPr>
        <w:t>connections.</w:t>
      </w:r>
    </w:p>
    <w:p w14:paraId="7D48B118" w14:textId="77777777" w:rsidR="00BC379B" w:rsidRDefault="00697D04">
      <w:pPr>
        <w:pStyle w:val="BodyText"/>
        <w:spacing w:line="225" w:lineRule="auto"/>
      </w:pPr>
      <w:r>
        <w:rPr>
          <w:rFonts w:ascii="Verdana"/>
          <w:b/>
        </w:rPr>
        <w:t>ROTC</w:t>
      </w:r>
      <w:r>
        <w:rPr>
          <w:rFonts w:ascii="Verdana"/>
          <w:b/>
          <w:spacing w:val="-5"/>
        </w:rPr>
        <w:t xml:space="preserve"> </w:t>
      </w:r>
      <w:r>
        <w:rPr>
          <w:rFonts w:ascii="Verdana"/>
          <w:b/>
        </w:rPr>
        <w:t xml:space="preserve">Excellence: </w:t>
      </w:r>
      <w:r>
        <w:t>Explore</w:t>
      </w:r>
      <w:r>
        <w:rPr>
          <w:spacing w:val="-4"/>
        </w:rPr>
        <w:t xml:space="preserve"> </w:t>
      </w:r>
      <w:r>
        <w:t>the</w:t>
      </w:r>
      <w:r>
        <w:rPr>
          <w:spacing w:val="-5"/>
        </w:rPr>
        <w:t xml:space="preserve"> </w:t>
      </w:r>
      <w:r>
        <w:t>remarkable</w:t>
      </w:r>
      <w:r>
        <w:rPr>
          <w:spacing w:val="-4"/>
        </w:rPr>
        <w:t xml:space="preserve"> </w:t>
      </w:r>
      <w:r>
        <w:t>service</w:t>
      </w:r>
      <w:r>
        <w:rPr>
          <w:spacing w:val="-4"/>
        </w:rPr>
        <w:t xml:space="preserve"> </w:t>
      </w:r>
      <w:r>
        <w:t>and</w:t>
      </w:r>
      <w:r>
        <w:rPr>
          <w:spacing w:val="-5"/>
        </w:rPr>
        <w:t xml:space="preserve"> </w:t>
      </w:r>
      <w:r>
        <w:t>achievements</w:t>
      </w:r>
      <w:r>
        <w:rPr>
          <w:spacing w:val="-4"/>
        </w:rPr>
        <w:t xml:space="preserve"> </w:t>
      </w:r>
      <w:r>
        <w:t>of</w:t>
      </w:r>
      <w:r>
        <w:rPr>
          <w:spacing w:val="-2"/>
        </w:rPr>
        <w:t xml:space="preserve"> </w:t>
      </w:r>
      <w:r>
        <w:t>our</w:t>
      </w:r>
      <w:r>
        <w:rPr>
          <w:spacing w:val="-3"/>
        </w:rPr>
        <w:t xml:space="preserve"> </w:t>
      </w:r>
      <w:r>
        <w:t>ROTC</w:t>
      </w:r>
      <w:r>
        <w:rPr>
          <w:spacing w:val="-4"/>
        </w:rPr>
        <w:t xml:space="preserve"> </w:t>
      </w:r>
      <w:r>
        <w:t>cadets.</w:t>
      </w:r>
      <w:r>
        <w:rPr>
          <w:spacing w:val="-4"/>
        </w:rPr>
        <w:t xml:space="preserve"> </w:t>
      </w:r>
      <w:r>
        <w:t>Their leadership embodies the spirit instilled in GLB cadets over 55 years ago.</w:t>
      </w:r>
    </w:p>
    <w:p w14:paraId="7D48B119" w14:textId="77777777" w:rsidR="00BC379B" w:rsidRDefault="00697D04">
      <w:pPr>
        <w:pStyle w:val="Heading1"/>
        <w:spacing w:before="223" w:line="284" w:lineRule="exact"/>
      </w:pPr>
      <w:r>
        <w:t>Your</w:t>
      </w:r>
      <w:r>
        <w:rPr>
          <w:spacing w:val="-3"/>
        </w:rPr>
        <w:t xml:space="preserve"> </w:t>
      </w:r>
      <w:r>
        <w:t>Voice</w:t>
      </w:r>
      <w:r>
        <w:rPr>
          <w:spacing w:val="-4"/>
        </w:rPr>
        <w:t xml:space="preserve"> </w:t>
      </w:r>
      <w:r>
        <w:t>Shapes</w:t>
      </w:r>
      <w:r>
        <w:rPr>
          <w:spacing w:val="-4"/>
        </w:rPr>
        <w:t xml:space="preserve"> </w:t>
      </w:r>
      <w:r>
        <w:t>Our</w:t>
      </w:r>
      <w:r>
        <w:rPr>
          <w:spacing w:val="-2"/>
        </w:rPr>
        <w:t xml:space="preserve"> Narrative:</w:t>
      </w:r>
    </w:p>
    <w:p w14:paraId="7D48B11A" w14:textId="77777777" w:rsidR="00BC379B" w:rsidRDefault="00697D04">
      <w:pPr>
        <w:pStyle w:val="BodyText"/>
        <w:spacing w:line="257" w:lineRule="exact"/>
      </w:pPr>
      <w:r>
        <w:t>We</w:t>
      </w:r>
      <w:r>
        <w:rPr>
          <w:spacing w:val="-6"/>
        </w:rPr>
        <w:t xml:space="preserve"> </w:t>
      </w:r>
      <w:r>
        <w:t>invite</w:t>
      </w:r>
      <w:r>
        <w:rPr>
          <w:spacing w:val="-3"/>
        </w:rPr>
        <w:t xml:space="preserve"> </w:t>
      </w:r>
      <w:r>
        <w:t>you</w:t>
      </w:r>
      <w:r>
        <w:rPr>
          <w:spacing w:val="-1"/>
        </w:rPr>
        <w:t xml:space="preserve"> </w:t>
      </w:r>
      <w:r>
        <w:t>to</w:t>
      </w:r>
      <w:r>
        <w:rPr>
          <w:spacing w:val="-4"/>
        </w:rPr>
        <w:t xml:space="preserve"> </w:t>
      </w:r>
      <w:r>
        <w:t>contribute</w:t>
      </w:r>
      <w:r>
        <w:rPr>
          <w:spacing w:val="-3"/>
        </w:rPr>
        <w:t xml:space="preserve"> </w:t>
      </w:r>
      <w:r>
        <w:t>to</w:t>
      </w:r>
      <w:r>
        <w:rPr>
          <w:spacing w:val="-3"/>
        </w:rPr>
        <w:t xml:space="preserve"> </w:t>
      </w:r>
      <w:r>
        <w:t>this</w:t>
      </w:r>
      <w:r>
        <w:rPr>
          <w:spacing w:val="-3"/>
        </w:rPr>
        <w:t xml:space="preserve"> </w:t>
      </w:r>
      <w:r>
        <w:t>living</w:t>
      </w:r>
      <w:r>
        <w:rPr>
          <w:spacing w:val="-4"/>
        </w:rPr>
        <w:t xml:space="preserve"> </w:t>
      </w:r>
      <w:r>
        <w:t>history.</w:t>
      </w:r>
      <w:r>
        <w:rPr>
          <w:spacing w:val="-3"/>
        </w:rPr>
        <w:t xml:space="preserve"> </w:t>
      </w:r>
      <w:r>
        <w:t>Share</w:t>
      </w:r>
      <w:r>
        <w:rPr>
          <w:spacing w:val="-1"/>
        </w:rPr>
        <w:t xml:space="preserve"> </w:t>
      </w:r>
      <w:r>
        <w:t>your</w:t>
      </w:r>
      <w:r>
        <w:rPr>
          <w:spacing w:val="-3"/>
        </w:rPr>
        <w:t xml:space="preserve"> </w:t>
      </w:r>
      <w:r>
        <w:t>pre-,</w:t>
      </w:r>
      <w:r>
        <w:rPr>
          <w:spacing w:val="-2"/>
        </w:rPr>
        <w:t xml:space="preserve"> </w:t>
      </w:r>
      <w:r>
        <w:t>present,</w:t>
      </w:r>
      <w:r>
        <w:rPr>
          <w:spacing w:val="-2"/>
        </w:rPr>
        <w:t xml:space="preserve"> </w:t>
      </w:r>
      <w:r>
        <w:t>and</w:t>
      </w:r>
      <w:r>
        <w:rPr>
          <w:spacing w:val="-4"/>
        </w:rPr>
        <w:t xml:space="preserve"> </w:t>
      </w:r>
      <w:r>
        <w:t>post-</w:t>
      </w:r>
      <w:r>
        <w:rPr>
          <w:spacing w:val="-2"/>
        </w:rPr>
        <w:t>military</w:t>
      </w:r>
    </w:p>
    <w:p w14:paraId="7D48B11B" w14:textId="77777777" w:rsidR="00BC379B" w:rsidRDefault="00697D04">
      <w:pPr>
        <w:pStyle w:val="BodyText"/>
        <w:spacing w:before="5" w:line="225" w:lineRule="auto"/>
      </w:pPr>
      <w:r>
        <w:t>achievements,</w:t>
      </w:r>
      <w:r>
        <w:rPr>
          <w:spacing w:val="-4"/>
        </w:rPr>
        <w:t xml:space="preserve"> </w:t>
      </w:r>
      <w:r>
        <w:t>community</w:t>
      </w:r>
      <w:r>
        <w:rPr>
          <w:spacing w:val="-4"/>
        </w:rPr>
        <w:t xml:space="preserve"> </w:t>
      </w:r>
      <w:r>
        <w:t>impact,</w:t>
      </w:r>
      <w:r>
        <w:rPr>
          <w:spacing w:val="-3"/>
        </w:rPr>
        <w:t xml:space="preserve"> </w:t>
      </w:r>
      <w:r>
        <w:t>and</w:t>
      </w:r>
      <w:r>
        <w:rPr>
          <w:spacing w:val="-3"/>
        </w:rPr>
        <w:t xml:space="preserve"> </w:t>
      </w:r>
      <w:r>
        <w:t>cherished</w:t>
      </w:r>
      <w:r>
        <w:rPr>
          <w:spacing w:val="-5"/>
        </w:rPr>
        <w:t xml:space="preserve"> </w:t>
      </w:r>
      <w:r>
        <w:t>memories</w:t>
      </w:r>
      <w:r>
        <w:rPr>
          <w:spacing w:val="-4"/>
        </w:rPr>
        <w:t xml:space="preserve"> </w:t>
      </w:r>
      <w:r>
        <w:t>from</w:t>
      </w:r>
      <w:r>
        <w:rPr>
          <w:spacing w:val="-4"/>
        </w:rPr>
        <w:t xml:space="preserve"> </w:t>
      </w:r>
      <w:r>
        <w:t>your</w:t>
      </w:r>
      <w:r>
        <w:rPr>
          <w:spacing w:val="-3"/>
        </w:rPr>
        <w:t xml:space="preserve"> </w:t>
      </w:r>
      <w:r>
        <w:t>UAPB</w:t>
      </w:r>
      <w:r>
        <w:rPr>
          <w:spacing w:val="-4"/>
        </w:rPr>
        <w:t xml:space="preserve"> </w:t>
      </w:r>
      <w:r>
        <w:t>ROTC</w:t>
      </w:r>
      <w:r>
        <w:rPr>
          <w:spacing w:val="-4"/>
        </w:rPr>
        <w:t xml:space="preserve"> </w:t>
      </w:r>
      <w:r>
        <w:t>or</w:t>
      </w:r>
      <w:r>
        <w:rPr>
          <w:spacing w:val="-3"/>
        </w:rPr>
        <w:t xml:space="preserve"> </w:t>
      </w:r>
      <w:r>
        <w:t>military</w:t>
      </w:r>
      <w:r>
        <w:rPr>
          <w:spacing w:val="-4"/>
        </w:rPr>
        <w:t xml:space="preserve"> </w:t>
      </w:r>
      <w:r>
        <w:t>days. Have ideas for future content? Reach out—we’re all ears! Your insights will shape the next issue, ensuring it resonates with every COA member and UAPB alumni family. Thank you for being an integral part of our UAPB ROTC and COA legacy. Let’s celebrate our shared journey, honor our</w:t>
      </w:r>
    </w:p>
    <w:p w14:paraId="7D48B11C" w14:textId="77777777" w:rsidR="00BC379B" w:rsidRDefault="00697D04">
      <w:pPr>
        <w:pStyle w:val="BodyText"/>
        <w:spacing w:line="261" w:lineRule="exact"/>
      </w:pPr>
      <w:r>
        <w:t>traditions,</w:t>
      </w:r>
      <w:r>
        <w:rPr>
          <w:spacing w:val="-3"/>
        </w:rPr>
        <w:t xml:space="preserve"> </w:t>
      </w:r>
      <w:r>
        <w:t>and</w:t>
      </w:r>
      <w:r>
        <w:rPr>
          <w:spacing w:val="-4"/>
        </w:rPr>
        <w:t xml:space="preserve"> </w:t>
      </w:r>
      <w:r>
        <w:t>forge</w:t>
      </w:r>
      <w:r>
        <w:rPr>
          <w:spacing w:val="-3"/>
        </w:rPr>
        <w:t xml:space="preserve"> </w:t>
      </w:r>
      <w:r>
        <w:t>new</w:t>
      </w:r>
      <w:r>
        <w:rPr>
          <w:spacing w:val="-2"/>
        </w:rPr>
        <w:t xml:space="preserve"> </w:t>
      </w:r>
      <w:r>
        <w:t>connections.</w:t>
      </w:r>
      <w:r>
        <w:rPr>
          <w:spacing w:val="3"/>
        </w:rPr>
        <w:t xml:space="preserve"> </w:t>
      </w:r>
      <w:r>
        <w:t>-</w:t>
      </w:r>
      <w:r>
        <w:rPr>
          <w:spacing w:val="-4"/>
        </w:rPr>
        <w:t xml:space="preserve"> </w:t>
      </w:r>
      <w:r>
        <w:t>Calvin</w:t>
      </w:r>
      <w:r>
        <w:rPr>
          <w:spacing w:val="-2"/>
        </w:rPr>
        <w:t xml:space="preserve"> </w:t>
      </w:r>
      <w:r>
        <w:t>Farr</w:t>
      </w:r>
      <w:r>
        <w:rPr>
          <w:spacing w:val="-3"/>
        </w:rPr>
        <w:t xml:space="preserve"> </w:t>
      </w:r>
      <w:r>
        <w:t>’72</w:t>
      </w:r>
      <w:r>
        <w:rPr>
          <w:spacing w:val="-3"/>
        </w:rPr>
        <w:t xml:space="preserve"> </w:t>
      </w:r>
      <w:r>
        <w:t>and</w:t>
      </w:r>
      <w:r>
        <w:rPr>
          <w:spacing w:val="-1"/>
        </w:rPr>
        <w:t xml:space="preserve"> </w:t>
      </w:r>
      <w:r>
        <w:t>James</w:t>
      </w:r>
      <w:r>
        <w:rPr>
          <w:spacing w:val="-3"/>
        </w:rPr>
        <w:t xml:space="preserve"> </w:t>
      </w:r>
      <w:r>
        <w:t>Parker</w:t>
      </w:r>
      <w:r>
        <w:rPr>
          <w:spacing w:val="-7"/>
        </w:rPr>
        <w:t xml:space="preserve"> </w:t>
      </w:r>
      <w:r>
        <w:rPr>
          <w:spacing w:val="-5"/>
        </w:rPr>
        <w:t>‘82</w:t>
      </w:r>
    </w:p>
    <w:p w14:paraId="7D48B11D" w14:textId="77777777" w:rsidR="00BC379B" w:rsidRDefault="00697D04">
      <w:pPr>
        <w:pStyle w:val="Heading1"/>
        <w:spacing w:before="259" w:line="284" w:lineRule="exact"/>
      </w:pPr>
      <w:r>
        <w:t>Founding</w:t>
      </w:r>
      <w:r>
        <w:rPr>
          <w:spacing w:val="-4"/>
        </w:rPr>
        <w:t xml:space="preserve"> </w:t>
      </w:r>
      <w:r>
        <w:t>Members</w:t>
      </w:r>
      <w:r>
        <w:rPr>
          <w:spacing w:val="-5"/>
        </w:rPr>
        <w:t xml:space="preserve"> </w:t>
      </w:r>
      <w:r>
        <w:t>and</w:t>
      </w:r>
      <w:r>
        <w:rPr>
          <w:spacing w:val="-3"/>
        </w:rPr>
        <w:t xml:space="preserve"> </w:t>
      </w:r>
      <w:r>
        <w:rPr>
          <w:spacing w:val="-2"/>
        </w:rPr>
        <w:t>Vision:</w:t>
      </w:r>
    </w:p>
    <w:p w14:paraId="7D48B11E" w14:textId="77777777" w:rsidR="00BC379B" w:rsidRDefault="00697D04">
      <w:pPr>
        <w:pStyle w:val="BodyText"/>
        <w:spacing w:before="5" w:line="225" w:lineRule="auto"/>
        <w:ind w:right="217"/>
      </w:pPr>
      <w:r>
        <w:t>The</w:t>
      </w:r>
      <w:r>
        <w:rPr>
          <w:spacing w:val="-4"/>
        </w:rPr>
        <w:t xml:space="preserve"> </w:t>
      </w:r>
      <w:r>
        <w:t>UAPB</w:t>
      </w:r>
      <w:r>
        <w:rPr>
          <w:spacing w:val="-4"/>
        </w:rPr>
        <w:t xml:space="preserve"> </w:t>
      </w:r>
      <w:r>
        <w:t>Commissioned</w:t>
      </w:r>
      <w:r>
        <w:rPr>
          <w:spacing w:val="-4"/>
        </w:rPr>
        <w:t xml:space="preserve"> </w:t>
      </w:r>
      <w:r>
        <w:t>Officers</w:t>
      </w:r>
      <w:r>
        <w:rPr>
          <w:spacing w:val="-3"/>
        </w:rPr>
        <w:t xml:space="preserve"> </w:t>
      </w:r>
      <w:r>
        <w:t>Association</w:t>
      </w:r>
      <w:r>
        <w:rPr>
          <w:spacing w:val="-2"/>
        </w:rPr>
        <w:t xml:space="preserve"> </w:t>
      </w:r>
      <w:r>
        <w:t>(COA)</w:t>
      </w:r>
      <w:r>
        <w:rPr>
          <w:spacing w:val="-2"/>
        </w:rPr>
        <w:t xml:space="preserve"> </w:t>
      </w:r>
      <w:r>
        <w:t>was</w:t>
      </w:r>
      <w:r>
        <w:rPr>
          <w:spacing w:val="-4"/>
        </w:rPr>
        <w:t xml:space="preserve"> </w:t>
      </w:r>
      <w:r>
        <w:t>formed</w:t>
      </w:r>
      <w:r>
        <w:rPr>
          <w:spacing w:val="-4"/>
        </w:rPr>
        <w:t xml:space="preserve"> </w:t>
      </w:r>
      <w:r>
        <w:t>16</w:t>
      </w:r>
      <w:r>
        <w:rPr>
          <w:spacing w:val="-2"/>
        </w:rPr>
        <w:t xml:space="preserve"> </w:t>
      </w:r>
      <w:r>
        <w:t>years</w:t>
      </w:r>
      <w:r>
        <w:rPr>
          <w:spacing w:val="-3"/>
        </w:rPr>
        <w:t xml:space="preserve"> </w:t>
      </w:r>
      <w:r>
        <w:t>ago</w:t>
      </w:r>
      <w:r>
        <w:rPr>
          <w:spacing w:val="-3"/>
        </w:rPr>
        <w:t xml:space="preserve"> </w:t>
      </w:r>
      <w:r>
        <w:t>by</w:t>
      </w:r>
      <w:r>
        <w:rPr>
          <w:spacing w:val="-3"/>
        </w:rPr>
        <w:t xml:space="preserve"> </w:t>
      </w:r>
      <w:r>
        <w:t>Marvel,</w:t>
      </w:r>
      <w:r>
        <w:rPr>
          <w:spacing w:val="-1"/>
        </w:rPr>
        <w:t xml:space="preserve"> </w:t>
      </w:r>
      <w:r>
        <w:t xml:space="preserve">Arkansas natives and UAPB ROTC alumni Thomas Vaughn ‘72 and Delloyd Wilson ’74. These two leaders envisioned a dynamic community where members could collaborate, lead, engage actively in community service, contribute meaningfully to UAPB legacy, and </w:t>
      </w:r>
      <w:r>
        <w:rPr>
          <w:color w:val="111111"/>
        </w:rPr>
        <w:t>uphold the highest standards of military</w:t>
      </w:r>
      <w:r>
        <w:rPr>
          <w:color w:val="111111"/>
          <w:spacing w:val="-4"/>
        </w:rPr>
        <w:t xml:space="preserve"> </w:t>
      </w:r>
      <w:r>
        <w:rPr>
          <w:color w:val="111111"/>
        </w:rPr>
        <w:t>and</w:t>
      </w:r>
      <w:r>
        <w:rPr>
          <w:color w:val="111111"/>
          <w:spacing w:val="-4"/>
        </w:rPr>
        <w:t xml:space="preserve"> </w:t>
      </w:r>
      <w:r>
        <w:rPr>
          <w:color w:val="111111"/>
        </w:rPr>
        <w:t>professional</w:t>
      </w:r>
      <w:r>
        <w:rPr>
          <w:color w:val="111111"/>
          <w:spacing w:val="-4"/>
        </w:rPr>
        <w:t xml:space="preserve"> </w:t>
      </w:r>
      <w:r>
        <w:rPr>
          <w:color w:val="111111"/>
        </w:rPr>
        <w:t xml:space="preserve">service. </w:t>
      </w:r>
      <w:r>
        <w:t>The</w:t>
      </w:r>
      <w:r>
        <w:rPr>
          <w:spacing w:val="-5"/>
        </w:rPr>
        <w:t xml:space="preserve"> </w:t>
      </w:r>
      <w:r>
        <w:t>founder’s</w:t>
      </w:r>
      <w:r>
        <w:rPr>
          <w:spacing w:val="-4"/>
        </w:rPr>
        <w:t xml:space="preserve"> </w:t>
      </w:r>
      <w:r>
        <w:t>vision</w:t>
      </w:r>
      <w:r>
        <w:rPr>
          <w:spacing w:val="-4"/>
        </w:rPr>
        <w:t xml:space="preserve"> </w:t>
      </w:r>
      <w:r>
        <w:t>and</w:t>
      </w:r>
      <w:r>
        <w:rPr>
          <w:spacing w:val="-4"/>
        </w:rPr>
        <w:t xml:space="preserve"> </w:t>
      </w:r>
      <w:r>
        <w:t>members’</w:t>
      </w:r>
      <w:r>
        <w:rPr>
          <w:spacing w:val="-4"/>
        </w:rPr>
        <w:t xml:space="preserve"> </w:t>
      </w:r>
      <w:r>
        <w:t>commitment</w:t>
      </w:r>
      <w:r>
        <w:rPr>
          <w:spacing w:val="-4"/>
        </w:rPr>
        <w:t xml:space="preserve"> </w:t>
      </w:r>
      <w:r>
        <w:t>to</w:t>
      </w:r>
      <w:r>
        <w:rPr>
          <w:spacing w:val="-3"/>
        </w:rPr>
        <w:t xml:space="preserve"> </w:t>
      </w:r>
      <w:r>
        <w:t>foster</w:t>
      </w:r>
      <w:r>
        <w:rPr>
          <w:spacing w:val="-4"/>
        </w:rPr>
        <w:t xml:space="preserve"> </w:t>
      </w:r>
      <w:r>
        <w:t>lifelong connections and professional growth laid</w:t>
      </w:r>
      <w:r>
        <w:rPr>
          <w:spacing w:val="-1"/>
        </w:rPr>
        <w:t xml:space="preserve"> </w:t>
      </w:r>
      <w:r>
        <w:t>the</w:t>
      </w:r>
      <w:r>
        <w:rPr>
          <w:spacing w:val="-1"/>
        </w:rPr>
        <w:t xml:space="preserve"> </w:t>
      </w:r>
      <w:r>
        <w:t>framework for the</w:t>
      </w:r>
      <w:r>
        <w:rPr>
          <w:spacing w:val="-1"/>
        </w:rPr>
        <w:t xml:space="preserve"> </w:t>
      </w:r>
      <w:r>
        <w:t>success</w:t>
      </w:r>
      <w:r>
        <w:rPr>
          <w:spacing w:val="-1"/>
        </w:rPr>
        <w:t xml:space="preserve"> </w:t>
      </w:r>
      <w:r>
        <w:t>of the</w:t>
      </w:r>
      <w:r>
        <w:rPr>
          <w:spacing w:val="-1"/>
        </w:rPr>
        <w:t xml:space="preserve"> </w:t>
      </w:r>
      <w:r>
        <w:t>COA. Here are some historical insights into this dist</w:t>
      </w:r>
      <w:r>
        <w:t>inguished group of former and present military officers and UAPB Army ROTC cadets:</w:t>
      </w:r>
    </w:p>
    <w:p w14:paraId="7D48B11F" w14:textId="77777777" w:rsidR="00BC379B" w:rsidRDefault="00697D04">
      <w:pPr>
        <w:pStyle w:val="BodyText"/>
        <w:spacing w:before="247"/>
        <w:jc w:val="both"/>
      </w:pPr>
      <w:r>
        <w:t>The</w:t>
      </w:r>
      <w:r>
        <w:rPr>
          <w:spacing w:val="-6"/>
        </w:rPr>
        <w:t xml:space="preserve"> </w:t>
      </w:r>
      <w:r>
        <w:t>COA</w:t>
      </w:r>
      <w:r>
        <w:rPr>
          <w:spacing w:val="-2"/>
        </w:rPr>
        <w:t xml:space="preserve"> </w:t>
      </w:r>
      <w:r>
        <w:t>has</w:t>
      </w:r>
      <w:r>
        <w:rPr>
          <w:spacing w:val="-1"/>
        </w:rPr>
        <w:t xml:space="preserve"> </w:t>
      </w:r>
      <w:r>
        <w:t>had</w:t>
      </w:r>
      <w:r>
        <w:rPr>
          <w:spacing w:val="-5"/>
        </w:rPr>
        <w:t xml:space="preserve"> </w:t>
      </w:r>
      <w:r>
        <w:t>only</w:t>
      </w:r>
      <w:r>
        <w:rPr>
          <w:spacing w:val="-1"/>
        </w:rPr>
        <w:t xml:space="preserve"> </w:t>
      </w:r>
      <w:r>
        <w:t>three</w:t>
      </w:r>
      <w:r>
        <w:rPr>
          <w:spacing w:val="-4"/>
        </w:rPr>
        <w:t xml:space="preserve"> </w:t>
      </w:r>
      <w:r>
        <w:t>members</w:t>
      </w:r>
      <w:r>
        <w:rPr>
          <w:spacing w:val="-3"/>
        </w:rPr>
        <w:t xml:space="preserve"> </w:t>
      </w:r>
      <w:r>
        <w:t>to</w:t>
      </w:r>
      <w:r>
        <w:rPr>
          <w:spacing w:val="-3"/>
        </w:rPr>
        <w:t xml:space="preserve"> </w:t>
      </w:r>
      <w:r>
        <w:t>serve</w:t>
      </w:r>
      <w:r>
        <w:rPr>
          <w:spacing w:val="-3"/>
        </w:rPr>
        <w:t xml:space="preserve"> </w:t>
      </w:r>
      <w:r>
        <w:t>in</w:t>
      </w:r>
      <w:r>
        <w:rPr>
          <w:spacing w:val="-4"/>
        </w:rPr>
        <w:t xml:space="preserve"> </w:t>
      </w:r>
      <w:r>
        <w:t>the</w:t>
      </w:r>
      <w:r>
        <w:rPr>
          <w:spacing w:val="-3"/>
        </w:rPr>
        <w:t xml:space="preserve"> </w:t>
      </w:r>
      <w:r>
        <w:t>position</w:t>
      </w:r>
      <w:r>
        <w:rPr>
          <w:spacing w:val="-4"/>
        </w:rPr>
        <w:t xml:space="preserve"> </w:t>
      </w:r>
      <w:r>
        <w:t>of</w:t>
      </w:r>
      <w:r>
        <w:rPr>
          <w:spacing w:val="-2"/>
        </w:rPr>
        <w:t xml:space="preserve"> President.</w:t>
      </w:r>
    </w:p>
    <w:p w14:paraId="7D48B120" w14:textId="77777777" w:rsidR="00BC379B" w:rsidRDefault="00697D04">
      <w:pPr>
        <w:spacing w:before="255" w:line="225" w:lineRule="auto"/>
        <w:ind w:left="277" w:right="217"/>
        <w:rPr>
          <w:sz w:val="20"/>
        </w:rPr>
      </w:pPr>
      <w:r>
        <w:rPr>
          <w:b/>
          <w:sz w:val="24"/>
        </w:rPr>
        <w:t>2008</w:t>
      </w:r>
      <w:r>
        <w:rPr>
          <w:b/>
          <w:spacing w:val="-2"/>
          <w:sz w:val="24"/>
        </w:rPr>
        <w:t xml:space="preserve"> </w:t>
      </w:r>
      <w:r>
        <w:rPr>
          <w:b/>
          <w:sz w:val="24"/>
        </w:rPr>
        <w:t>–</w:t>
      </w:r>
      <w:r>
        <w:rPr>
          <w:b/>
          <w:spacing w:val="-4"/>
          <w:sz w:val="24"/>
        </w:rPr>
        <w:t xml:space="preserve"> </w:t>
      </w:r>
      <w:r>
        <w:rPr>
          <w:b/>
          <w:sz w:val="24"/>
        </w:rPr>
        <w:t>2018:</w:t>
      </w:r>
      <w:r>
        <w:rPr>
          <w:b/>
          <w:spacing w:val="-2"/>
          <w:sz w:val="24"/>
        </w:rPr>
        <w:t xml:space="preserve"> </w:t>
      </w:r>
      <w:r>
        <w:rPr>
          <w:b/>
          <w:sz w:val="24"/>
        </w:rPr>
        <w:t>Grover</w:t>
      </w:r>
      <w:r>
        <w:rPr>
          <w:b/>
          <w:spacing w:val="-3"/>
          <w:sz w:val="24"/>
        </w:rPr>
        <w:t xml:space="preserve"> </w:t>
      </w:r>
      <w:r>
        <w:rPr>
          <w:b/>
          <w:sz w:val="24"/>
        </w:rPr>
        <w:t>Gibson,</w:t>
      </w:r>
      <w:r>
        <w:rPr>
          <w:b/>
          <w:spacing w:val="-2"/>
          <w:sz w:val="24"/>
        </w:rPr>
        <w:t xml:space="preserve"> </w:t>
      </w:r>
      <w:r>
        <w:rPr>
          <w:b/>
          <w:sz w:val="24"/>
        </w:rPr>
        <w:t>1970,</w:t>
      </w:r>
      <w:r>
        <w:rPr>
          <w:b/>
          <w:spacing w:val="-3"/>
          <w:sz w:val="24"/>
        </w:rPr>
        <w:t xml:space="preserve"> </w:t>
      </w:r>
      <w:r>
        <w:rPr>
          <w:b/>
          <w:sz w:val="24"/>
        </w:rPr>
        <w:t>Quartermaster</w:t>
      </w:r>
      <w:r>
        <w:rPr>
          <w:b/>
          <w:spacing w:val="-3"/>
          <w:sz w:val="24"/>
        </w:rPr>
        <w:t xml:space="preserve"> </w:t>
      </w:r>
      <w:r>
        <w:rPr>
          <w:b/>
          <w:sz w:val="24"/>
        </w:rPr>
        <w:t>Corps.</w:t>
      </w:r>
      <w:r>
        <w:rPr>
          <w:b/>
          <w:spacing w:val="-4"/>
          <w:sz w:val="24"/>
        </w:rPr>
        <w:t xml:space="preserve"> </w:t>
      </w:r>
      <w:r>
        <w:rPr>
          <w:sz w:val="24"/>
        </w:rPr>
        <w:t>President</w:t>
      </w:r>
      <w:r>
        <w:rPr>
          <w:spacing w:val="-2"/>
          <w:sz w:val="24"/>
        </w:rPr>
        <w:t xml:space="preserve"> </w:t>
      </w:r>
      <w:r>
        <w:rPr>
          <w:sz w:val="24"/>
        </w:rPr>
        <w:t>Gibson</w:t>
      </w:r>
      <w:r>
        <w:rPr>
          <w:spacing w:val="-3"/>
          <w:sz w:val="24"/>
        </w:rPr>
        <w:t xml:space="preserve"> </w:t>
      </w:r>
      <w:r>
        <w:rPr>
          <w:sz w:val="24"/>
        </w:rPr>
        <w:t>was</w:t>
      </w:r>
      <w:r>
        <w:rPr>
          <w:spacing w:val="-3"/>
          <w:sz w:val="24"/>
        </w:rPr>
        <w:t xml:space="preserve"> </w:t>
      </w:r>
      <w:r>
        <w:rPr>
          <w:sz w:val="24"/>
        </w:rPr>
        <w:t>a</w:t>
      </w:r>
      <w:r>
        <w:rPr>
          <w:spacing w:val="-2"/>
          <w:sz w:val="24"/>
        </w:rPr>
        <w:t xml:space="preserve"> </w:t>
      </w:r>
      <w:r>
        <w:rPr>
          <w:sz w:val="24"/>
        </w:rPr>
        <w:t>member of the first group of cadets commissioned through the UAPB Army ROTC in 1970.</w:t>
      </w:r>
      <w:r>
        <w:rPr>
          <w:spacing w:val="40"/>
          <w:sz w:val="24"/>
        </w:rPr>
        <w:t xml:space="preserve"> </w:t>
      </w:r>
      <w:proofErr w:type="gramStart"/>
      <w:r>
        <w:rPr>
          <w:sz w:val="24"/>
        </w:rPr>
        <w:t>He,</w:t>
      </w:r>
      <w:proofErr w:type="gramEnd"/>
      <w:r>
        <w:rPr>
          <w:sz w:val="24"/>
        </w:rPr>
        <w:t xml:space="preserve"> also was the first</w:t>
      </w:r>
      <w:r>
        <w:rPr>
          <w:spacing w:val="-3"/>
          <w:sz w:val="24"/>
        </w:rPr>
        <w:t xml:space="preserve"> </w:t>
      </w:r>
      <w:r>
        <w:rPr>
          <w:sz w:val="24"/>
        </w:rPr>
        <w:t>COA</w:t>
      </w:r>
      <w:r>
        <w:rPr>
          <w:spacing w:val="-3"/>
          <w:sz w:val="24"/>
        </w:rPr>
        <w:t xml:space="preserve"> </w:t>
      </w:r>
      <w:r>
        <w:rPr>
          <w:sz w:val="24"/>
        </w:rPr>
        <w:t>president.</w:t>
      </w:r>
      <w:r>
        <w:rPr>
          <w:spacing w:val="-1"/>
          <w:sz w:val="24"/>
        </w:rPr>
        <w:t xml:space="preserve"> </w:t>
      </w:r>
      <w:r>
        <w:rPr>
          <w:sz w:val="20"/>
        </w:rPr>
        <w:t>President</w:t>
      </w:r>
      <w:r>
        <w:rPr>
          <w:spacing w:val="-3"/>
          <w:sz w:val="20"/>
        </w:rPr>
        <w:t xml:space="preserve"> </w:t>
      </w:r>
      <w:r>
        <w:rPr>
          <w:sz w:val="20"/>
        </w:rPr>
        <w:t>Gibson</w:t>
      </w:r>
      <w:r>
        <w:rPr>
          <w:spacing w:val="-3"/>
          <w:sz w:val="20"/>
        </w:rPr>
        <w:t xml:space="preserve"> </w:t>
      </w:r>
      <w:r>
        <w:rPr>
          <w:sz w:val="20"/>
        </w:rPr>
        <w:t>was</w:t>
      </w:r>
      <w:r>
        <w:rPr>
          <w:spacing w:val="-3"/>
          <w:sz w:val="20"/>
        </w:rPr>
        <w:t xml:space="preserve"> </w:t>
      </w:r>
      <w:r>
        <w:rPr>
          <w:sz w:val="20"/>
        </w:rPr>
        <w:t>a</w:t>
      </w:r>
      <w:r>
        <w:rPr>
          <w:spacing w:val="-2"/>
          <w:sz w:val="20"/>
        </w:rPr>
        <w:t xml:space="preserve"> </w:t>
      </w:r>
      <w:r>
        <w:rPr>
          <w:sz w:val="20"/>
        </w:rPr>
        <w:t>true</w:t>
      </w:r>
      <w:r>
        <w:rPr>
          <w:spacing w:val="-3"/>
          <w:sz w:val="20"/>
        </w:rPr>
        <w:t xml:space="preserve"> </w:t>
      </w:r>
      <w:r>
        <w:rPr>
          <w:sz w:val="20"/>
        </w:rPr>
        <w:t>forerunner,</w:t>
      </w:r>
      <w:r>
        <w:rPr>
          <w:spacing w:val="-4"/>
          <w:sz w:val="20"/>
        </w:rPr>
        <w:t xml:space="preserve"> </w:t>
      </w:r>
      <w:r>
        <w:rPr>
          <w:sz w:val="20"/>
        </w:rPr>
        <w:t>and it</w:t>
      </w:r>
      <w:r>
        <w:rPr>
          <w:spacing w:val="-2"/>
          <w:sz w:val="20"/>
        </w:rPr>
        <w:t xml:space="preserve"> </w:t>
      </w:r>
      <w:r>
        <w:rPr>
          <w:sz w:val="20"/>
        </w:rPr>
        <w:t>showed</w:t>
      </w:r>
      <w:r>
        <w:rPr>
          <w:spacing w:val="-2"/>
          <w:sz w:val="20"/>
        </w:rPr>
        <w:t xml:space="preserve"> </w:t>
      </w:r>
      <w:r>
        <w:rPr>
          <w:sz w:val="20"/>
        </w:rPr>
        <w:t>up</w:t>
      </w:r>
      <w:r>
        <w:rPr>
          <w:spacing w:val="-4"/>
          <w:sz w:val="20"/>
        </w:rPr>
        <w:t xml:space="preserve"> </w:t>
      </w:r>
      <w:r>
        <w:rPr>
          <w:sz w:val="20"/>
        </w:rPr>
        <w:t>pre-,</w:t>
      </w:r>
      <w:r>
        <w:rPr>
          <w:spacing w:val="-4"/>
          <w:sz w:val="20"/>
        </w:rPr>
        <w:t xml:space="preserve"> </w:t>
      </w:r>
      <w:r>
        <w:rPr>
          <w:sz w:val="20"/>
        </w:rPr>
        <w:t>present</w:t>
      </w:r>
      <w:r>
        <w:rPr>
          <w:spacing w:val="-2"/>
          <w:sz w:val="20"/>
        </w:rPr>
        <w:t xml:space="preserve"> </w:t>
      </w:r>
      <w:r>
        <w:rPr>
          <w:sz w:val="20"/>
        </w:rPr>
        <w:t>and post-military.</w:t>
      </w:r>
      <w:r>
        <w:rPr>
          <w:spacing w:val="-4"/>
          <w:sz w:val="20"/>
        </w:rPr>
        <w:t xml:space="preserve"> </w:t>
      </w:r>
      <w:r>
        <w:rPr>
          <w:sz w:val="20"/>
        </w:rPr>
        <w:t>Back in 1970, he was a Golden Lion Battalion (GLB) cadet senior leader and part of the very first group of</w:t>
      </w:r>
      <w:r>
        <w:rPr>
          <w:spacing w:val="40"/>
          <w:sz w:val="20"/>
        </w:rPr>
        <w:t xml:space="preserve"> </w:t>
      </w:r>
      <w:r>
        <w:rPr>
          <w:sz w:val="20"/>
        </w:rPr>
        <w:t>cadets</w:t>
      </w:r>
    </w:p>
    <w:p w14:paraId="7D48B121" w14:textId="77777777" w:rsidR="00BC379B" w:rsidRDefault="00697D04">
      <w:pPr>
        <w:spacing w:before="2" w:line="225" w:lineRule="auto"/>
        <w:ind w:left="277"/>
        <w:rPr>
          <w:sz w:val="20"/>
        </w:rPr>
      </w:pPr>
      <w:r>
        <w:rPr>
          <w:sz w:val="20"/>
        </w:rPr>
        <w:t>commissioned</w:t>
      </w:r>
      <w:r>
        <w:rPr>
          <w:spacing w:val="-4"/>
          <w:sz w:val="20"/>
        </w:rPr>
        <w:t xml:space="preserve"> </w:t>
      </w:r>
      <w:r>
        <w:rPr>
          <w:sz w:val="20"/>
        </w:rPr>
        <w:t>through</w:t>
      </w:r>
      <w:r>
        <w:rPr>
          <w:spacing w:val="-5"/>
          <w:sz w:val="20"/>
        </w:rPr>
        <w:t xml:space="preserve"> </w:t>
      </w:r>
      <w:r>
        <w:rPr>
          <w:sz w:val="20"/>
        </w:rPr>
        <w:t>the</w:t>
      </w:r>
      <w:r>
        <w:rPr>
          <w:spacing w:val="-2"/>
          <w:sz w:val="20"/>
        </w:rPr>
        <w:t xml:space="preserve"> </w:t>
      </w:r>
      <w:r>
        <w:rPr>
          <w:sz w:val="20"/>
        </w:rPr>
        <w:t>UAPB</w:t>
      </w:r>
      <w:r>
        <w:rPr>
          <w:spacing w:val="-4"/>
          <w:sz w:val="20"/>
        </w:rPr>
        <w:t xml:space="preserve"> </w:t>
      </w:r>
      <w:r>
        <w:rPr>
          <w:sz w:val="20"/>
        </w:rPr>
        <w:t>Army</w:t>
      </w:r>
      <w:r>
        <w:rPr>
          <w:spacing w:val="-4"/>
          <w:sz w:val="20"/>
        </w:rPr>
        <w:t xml:space="preserve"> </w:t>
      </w:r>
      <w:r>
        <w:rPr>
          <w:sz w:val="20"/>
        </w:rPr>
        <w:t>ROTC</w:t>
      </w:r>
      <w:r>
        <w:rPr>
          <w:spacing w:val="-4"/>
          <w:sz w:val="20"/>
        </w:rPr>
        <w:t xml:space="preserve"> </w:t>
      </w:r>
      <w:r>
        <w:rPr>
          <w:sz w:val="20"/>
        </w:rPr>
        <w:t>Program.</w:t>
      </w:r>
      <w:r>
        <w:rPr>
          <w:spacing w:val="-5"/>
          <w:sz w:val="20"/>
        </w:rPr>
        <w:t xml:space="preserve"> </w:t>
      </w:r>
      <w:r>
        <w:rPr>
          <w:sz w:val="20"/>
        </w:rPr>
        <w:t>He</w:t>
      </w:r>
      <w:r>
        <w:rPr>
          <w:spacing w:val="-4"/>
          <w:sz w:val="20"/>
        </w:rPr>
        <w:t xml:space="preserve"> </w:t>
      </w:r>
      <w:r>
        <w:rPr>
          <w:sz w:val="20"/>
        </w:rPr>
        <w:t>also</w:t>
      </w:r>
      <w:r>
        <w:rPr>
          <w:spacing w:val="-1"/>
          <w:sz w:val="20"/>
        </w:rPr>
        <w:t xml:space="preserve"> </w:t>
      </w:r>
      <w:r>
        <w:rPr>
          <w:sz w:val="20"/>
        </w:rPr>
        <w:t>became</w:t>
      </w:r>
      <w:r>
        <w:rPr>
          <w:spacing w:val="-4"/>
          <w:sz w:val="20"/>
        </w:rPr>
        <w:t xml:space="preserve"> </w:t>
      </w:r>
      <w:r>
        <w:rPr>
          <w:sz w:val="20"/>
        </w:rPr>
        <w:t>the</w:t>
      </w:r>
      <w:r>
        <w:rPr>
          <w:spacing w:val="-2"/>
          <w:sz w:val="20"/>
        </w:rPr>
        <w:t xml:space="preserve"> </w:t>
      </w:r>
      <w:r>
        <w:rPr>
          <w:sz w:val="20"/>
        </w:rPr>
        <w:t>very</w:t>
      </w:r>
      <w:r>
        <w:rPr>
          <w:spacing w:val="-1"/>
          <w:sz w:val="20"/>
        </w:rPr>
        <w:t xml:space="preserve"> </w:t>
      </w:r>
      <w:r>
        <w:rPr>
          <w:sz w:val="20"/>
        </w:rPr>
        <w:t>first</w:t>
      </w:r>
      <w:r>
        <w:rPr>
          <w:spacing w:val="-3"/>
          <w:sz w:val="20"/>
        </w:rPr>
        <w:t xml:space="preserve"> </w:t>
      </w:r>
      <w:r>
        <w:rPr>
          <w:sz w:val="20"/>
        </w:rPr>
        <w:t>president</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Commissioned Officers’ Association (COA). President Gibson’s leadership during that crucial first decade was first-rate. He and the founders were about excellence and worked tirelessly to lay the foundation for our association’s success.</w:t>
      </w:r>
    </w:p>
    <w:p w14:paraId="7D48B122" w14:textId="77777777" w:rsidR="00BC379B" w:rsidRDefault="00697D04">
      <w:pPr>
        <w:spacing w:line="216" w:lineRule="exact"/>
        <w:ind w:left="277"/>
        <w:rPr>
          <w:sz w:val="20"/>
        </w:rPr>
      </w:pPr>
      <w:r>
        <w:rPr>
          <w:spacing w:val="-10"/>
          <w:sz w:val="20"/>
        </w:rPr>
        <w:t>.</w:t>
      </w:r>
    </w:p>
    <w:p w14:paraId="7D48B123" w14:textId="77777777" w:rsidR="00BC379B" w:rsidRDefault="00BC379B">
      <w:pPr>
        <w:spacing w:line="216" w:lineRule="exact"/>
        <w:rPr>
          <w:sz w:val="20"/>
        </w:rPr>
        <w:sectPr w:rsidR="00BC379B">
          <w:type w:val="continuous"/>
          <w:pgSz w:w="12240" w:h="15840"/>
          <w:pgMar w:top="720" w:right="620" w:bottom="280" w:left="500" w:header="720" w:footer="720" w:gutter="0"/>
          <w:cols w:space="720"/>
        </w:sectPr>
      </w:pPr>
    </w:p>
    <w:p w14:paraId="7D48B124" w14:textId="77777777" w:rsidR="00BC379B" w:rsidRDefault="00697D04">
      <w:pPr>
        <w:pStyle w:val="BodyText"/>
        <w:spacing w:before="84" w:line="225" w:lineRule="auto"/>
        <w:ind w:left="296" w:right="217"/>
      </w:pPr>
      <w:r>
        <w:lastRenderedPageBreak/>
        <w:t>President</w:t>
      </w:r>
      <w:r>
        <w:rPr>
          <w:spacing w:val="-3"/>
        </w:rPr>
        <w:t xml:space="preserve"> </w:t>
      </w:r>
      <w:r>
        <w:t>Gibson</w:t>
      </w:r>
      <w:r>
        <w:rPr>
          <w:spacing w:val="-3"/>
        </w:rPr>
        <w:t xml:space="preserve"> </w:t>
      </w:r>
      <w:r>
        <w:t>kicked</w:t>
      </w:r>
      <w:r>
        <w:rPr>
          <w:spacing w:val="-4"/>
        </w:rPr>
        <w:t xml:space="preserve"> </w:t>
      </w:r>
      <w:r>
        <w:t>things</w:t>
      </w:r>
      <w:r>
        <w:rPr>
          <w:spacing w:val="-3"/>
        </w:rPr>
        <w:t xml:space="preserve"> </w:t>
      </w:r>
      <w:r>
        <w:t>off</w:t>
      </w:r>
      <w:r>
        <w:rPr>
          <w:spacing w:val="-3"/>
        </w:rPr>
        <w:t xml:space="preserve"> </w:t>
      </w:r>
      <w:r>
        <w:t>by</w:t>
      </w:r>
      <w:r>
        <w:rPr>
          <w:spacing w:val="-3"/>
        </w:rPr>
        <w:t xml:space="preserve"> </w:t>
      </w:r>
      <w:r>
        <w:t>organizing</w:t>
      </w:r>
      <w:r>
        <w:rPr>
          <w:spacing w:val="-3"/>
        </w:rPr>
        <w:t xml:space="preserve"> </w:t>
      </w:r>
      <w:r>
        <w:t>the</w:t>
      </w:r>
      <w:r>
        <w:rPr>
          <w:spacing w:val="-4"/>
        </w:rPr>
        <w:t xml:space="preserve"> </w:t>
      </w:r>
      <w:r>
        <w:t>first</w:t>
      </w:r>
      <w:r>
        <w:rPr>
          <w:spacing w:val="-3"/>
        </w:rPr>
        <w:t xml:space="preserve"> </w:t>
      </w:r>
      <w:r>
        <w:t>board</w:t>
      </w:r>
      <w:r>
        <w:rPr>
          <w:spacing w:val="-4"/>
        </w:rPr>
        <w:t xml:space="preserve"> </w:t>
      </w:r>
      <w:r>
        <w:t>of</w:t>
      </w:r>
      <w:r>
        <w:rPr>
          <w:spacing w:val="-3"/>
        </w:rPr>
        <w:t xml:space="preserve"> </w:t>
      </w:r>
      <w:r>
        <w:t>officers</w:t>
      </w:r>
      <w:r>
        <w:rPr>
          <w:spacing w:val="-2"/>
        </w:rPr>
        <w:t xml:space="preserve"> </w:t>
      </w:r>
      <w:r>
        <w:t>and</w:t>
      </w:r>
      <w:r>
        <w:rPr>
          <w:spacing w:val="-3"/>
        </w:rPr>
        <w:t xml:space="preserve"> </w:t>
      </w:r>
      <w:r>
        <w:t>skillfully</w:t>
      </w:r>
      <w:r>
        <w:rPr>
          <w:spacing w:val="-3"/>
        </w:rPr>
        <w:t xml:space="preserve"> </w:t>
      </w:r>
      <w:r>
        <w:t>instituting systems and processes for the COA. This included embracing technology by ensuring the development of a website with COA history and social media tools. This way, COA members and</w:t>
      </w:r>
    </w:p>
    <w:p w14:paraId="7D48B125" w14:textId="77777777" w:rsidR="00BC379B" w:rsidRDefault="00697D04">
      <w:pPr>
        <w:pStyle w:val="BodyText"/>
        <w:spacing w:before="2" w:line="225" w:lineRule="auto"/>
        <w:ind w:left="296" w:right="217"/>
      </w:pPr>
      <w:r>
        <w:t>friends could learn about the COA, stay informed about activities, pay dues, and donate online. But wait, there’s more! President Gibson was a networking wizard. He maintained close connections with the UAPB National Alumni Association President and Board, UAPB leadership, the GLB, and members</w:t>
      </w:r>
      <w:r>
        <w:rPr>
          <w:spacing w:val="-4"/>
        </w:rPr>
        <w:t xml:space="preserve"> </w:t>
      </w:r>
      <w:r>
        <w:t>of</w:t>
      </w:r>
      <w:r>
        <w:rPr>
          <w:spacing w:val="-2"/>
        </w:rPr>
        <w:t xml:space="preserve"> </w:t>
      </w:r>
      <w:r>
        <w:t>the</w:t>
      </w:r>
      <w:r>
        <w:rPr>
          <w:spacing w:val="-5"/>
        </w:rPr>
        <w:t xml:space="preserve"> </w:t>
      </w:r>
      <w:r>
        <w:t>military,</w:t>
      </w:r>
      <w:r>
        <w:rPr>
          <w:spacing w:val="-4"/>
        </w:rPr>
        <w:t xml:space="preserve"> </w:t>
      </w:r>
      <w:r>
        <w:t>federal,</w:t>
      </w:r>
      <w:r>
        <w:rPr>
          <w:spacing w:val="-3"/>
        </w:rPr>
        <w:t xml:space="preserve"> </w:t>
      </w:r>
      <w:r>
        <w:t>and</w:t>
      </w:r>
      <w:r>
        <w:rPr>
          <w:spacing w:val="-5"/>
        </w:rPr>
        <w:t xml:space="preserve"> </w:t>
      </w:r>
      <w:r>
        <w:t>state</w:t>
      </w:r>
      <w:r>
        <w:rPr>
          <w:spacing w:val="-4"/>
        </w:rPr>
        <w:t xml:space="preserve"> </w:t>
      </w:r>
      <w:r>
        <w:t>government.</w:t>
      </w:r>
      <w:r>
        <w:rPr>
          <w:spacing w:val="-3"/>
        </w:rPr>
        <w:t xml:space="preserve"> </w:t>
      </w:r>
      <w:r>
        <w:t>Knowing</w:t>
      </w:r>
      <w:r>
        <w:rPr>
          <w:spacing w:val="-4"/>
        </w:rPr>
        <w:t xml:space="preserve"> </w:t>
      </w:r>
      <w:r>
        <w:t>the</w:t>
      </w:r>
      <w:r>
        <w:rPr>
          <w:spacing w:val="-4"/>
        </w:rPr>
        <w:t xml:space="preserve"> </w:t>
      </w:r>
      <w:r>
        <w:t>importance</w:t>
      </w:r>
      <w:r>
        <w:rPr>
          <w:spacing w:val="-4"/>
        </w:rPr>
        <w:t xml:space="preserve"> </w:t>
      </w:r>
      <w:r>
        <w:t>of</w:t>
      </w:r>
      <w:r>
        <w:rPr>
          <w:spacing w:val="-3"/>
        </w:rPr>
        <w:t xml:space="preserve"> </w:t>
      </w:r>
      <w:r>
        <w:t>having</w:t>
      </w:r>
      <w:r>
        <w:rPr>
          <w:spacing w:val="-1"/>
        </w:rPr>
        <w:t xml:space="preserve"> </w:t>
      </w:r>
      <w:r>
        <w:t>funds</w:t>
      </w:r>
      <w:r>
        <w:rPr>
          <w:spacing w:val="-4"/>
        </w:rPr>
        <w:t xml:space="preserve"> </w:t>
      </w:r>
      <w:r>
        <w:t>to operate the COA and support GLB cadets, President Gibson championed fundraising efforts for alumni operations and cadet scholarships.</w:t>
      </w:r>
    </w:p>
    <w:p w14:paraId="7D48B126" w14:textId="77777777" w:rsidR="00BC379B" w:rsidRDefault="00697D04">
      <w:pPr>
        <w:pStyle w:val="BodyText"/>
        <w:spacing w:before="259" w:line="225" w:lineRule="auto"/>
        <w:ind w:left="296" w:right="217"/>
      </w:pPr>
      <w:r>
        <w:t>President Gibson understood the importance of honoring our veterans and preserving the COA’s shared past. He ensured that ROTC and military memorabilia found a home in the UAPB Museum. He even collaborated with the Chancellor’s office and plant officials to secure a site on campus grounds</w:t>
      </w:r>
      <w:r>
        <w:rPr>
          <w:spacing w:val="-4"/>
        </w:rPr>
        <w:t xml:space="preserve"> </w:t>
      </w:r>
      <w:r>
        <w:t>for</w:t>
      </w:r>
      <w:r>
        <w:rPr>
          <w:spacing w:val="-3"/>
        </w:rPr>
        <w:t xml:space="preserve"> </w:t>
      </w:r>
      <w:r>
        <w:t>a</w:t>
      </w:r>
      <w:r>
        <w:rPr>
          <w:spacing w:val="-4"/>
        </w:rPr>
        <w:t xml:space="preserve"> </w:t>
      </w:r>
      <w:r>
        <w:t>Veterans</w:t>
      </w:r>
      <w:r>
        <w:rPr>
          <w:spacing w:val="-2"/>
        </w:rPr>
        <w:t xml:space="preserve"> </w:t>
      </w:r>
      <w:r>
        <w:t>memorial.</w:t>
      </w:r>
      <w:r>
        <w:rPr>
          <w:spacing w:val="-3"/>
        </w:rPr>
        <w:t xml:space="preserve"> </w:t>
      </w:r>
      <w:r>
        <w:t>President</w:t>
      </w:r>
      <w:r>
        <w:rPr>
          <w:spacing w:val="-3"/>
        </w:rPr>
        <w:t xml:space="preserve"> </w:t>
      </w:r>
      <w:r>
        <w:t>Gibson</w:t>
      </w:r>
      <w:r>
        <w:rPr>
          <w:spacing w:val="-4"/>
        </w:rPr>
        <w:t xml:space="preserve"> </w:t>
      </w:r>
      <w:r>
        <w:t>he</w:t>
      </w:r>
      <w:r>
        <w:rPr>
          <w:spacing w:val="-3"/>
        </w:rPr>
        <w:t xml:space="preserve"> </w:t>
      </w:r>
      <w:r>
        <w:t>either</w:t>
      </w:r>
      <w:r>
        <w:rPr>
          <w:spacing w:val="-3"/>
        </w:rPr>
        <w:t xml:space="preserve"> </w:t>
      </w:r>
      <w:r>
        <w:t>hosted</w:t>
      </w:r>
      <w:r>
        <w:rPr>
          <w:spacing w:val="-3"/>
        </w:rPr>
        <w:t xml:space="preserve"> </w:t>
      </w:r>
      <w:r>
        <w:t>or</w:t>
      </w:r>
      <w:r>
        <w:rPr>
          <w:spacing w:val="-3"/>
        </w:rPr>
        <w:t xml:space="preserve"> </w:t>
      </w:r>
      <w:r>
        <w:t>played</w:t>
      </w:r>
      <w:r>
        <w:rPr>
          <w:spacing w:val="-3"/>
        </w:rPr>
        <w:t xml:space="preserve"> </w:t>
      </w:r>
      <w:r>
        <w:t>a</w:t>
      </w:r>
      <w:r>
        <w:rPr>
          <w:spacing w:val="-4"/>
        </w:rPr>
        <w:t xml:space="preserve"> </w:t>
      </w:r>
      <w:r>
        <w:t>key</w:t>
      </w:r>
      <w:r>
        <w:rPr>
          <w:spacing w:val="-4"/>
        </w:rPr>
        <w:t xml:space="preserve"> </w:t>
      </w:r>
      <w:r>
        <w:t>role</w:t>
      </w:r>
      <w:r>
        <w:rPr>
          <w:spacing w:val="-4"/>
        </w:rPr>
        <w:t xml:space="preserve"> </w:t>
      </w:r>
      <w:r>
        <w:t>in planning quinquennial COA celebration events between 2008 and 2023. He often coordinated with COA members and UAPB and professors of military science and staff to ensure a strong COA presence at commissioning ceremonies, homecoming, Veterans Day, and Founders Day events. Notably, he helped select COA members to deliver keynote addresses at GLB spring military balls.</w:t>
      </w:r>
    </w:p>
    <w:p w14:paraId="7D48B127" w14:textId="77777777" w:rsidR="00BC379B" w:rsidRDefault="00697D04">
      <w:pPr>
        <w:pStyle w:val="BodyText"/>
        <w:spacing w:before="262" w:line="225" w:lineRule="auto"/>
        <w:ind w:left="296" w:right="208"/>
      </w:pPr>
      <w:r>
        <w:t>President</w:t>
      </w:r>
      <w:r>
        <w:rPr>
          <w:spacing w:val="-2"/>
        </w:rPr>
        <w:t xml:space="preserve"> </w:t>
      </w:r>
      <w:r>
        <w:t>Gibson’s</w:t>
      </w:r>
      <w:r>
        <w:rPr>
          <w:spacing w:val="-3"/>
        </w:rPr>
        <w:t xml:space="preserve"> </w:t>
      </w:r>
      <w:r>
        <w:t>commitment</w:t>
      </w:r>
      <w:r>
        <w:rPr>
          <w:spacing w:val="-2"/>
        </w:rPr>
        <w:t xml:space="preserve"> </w:t>
      </w:r>
      <w:r>
        <w:t>to</w:t>
      </w:r>
      <w:r>
        <w:rPr>
          <w:spacing w:val="-3"/>
        </w:rPr>
        <w:t xml:space="preserve"> </w:t>
      </w:r>
      <w:r>
        <w:t>following</w:t>
      </w:r>
      <w:r>
        <w:rPr>
          <w:spacing w:val="-5"/>
        </w:rPr>
        <w:t xml:space="preserve"> </w:t>
      </w:r>
      <w:r>
        <w:t>the</w:t>
      </w:r>
      <w:r>
        <w:rPr>
          <w:spacing w:val="-4"/>
        </w:rPr>
        <w:t xml:space="preserve"> </w:t>
      </w:r>
      <w:r>
        <w:t>rules -</w:t>
      </w:r>
      <w:r>
        <w:rPr>
          <w:spacing w:val="-1"/>
        </w:rPr>
        <w:t xml:space="preserve"> </w:t>
      </w:r>
      <w:r>
        <w:t>those</w:t>
      </w:r>
      <w:r>
        <w:rPr>
          <w:spacing w:val="-3"/>
        </w:rPr>
        <w:t xml:space="preserve"> </w:t>
      </w:r>
      <w:r>
        <w:t>bylaws</w:t>
      </w:r>
      <w:r>
        <w:rPr>
          <w:spacing w:val="-6"/>
        </w:rPr>
        <w:t xml:space="preserve"> </w:t>
      </w:r>
      <w:r>
        <w:t>-</w:t>
      </w:r>
      <w:r>
        <w:rPr>
          <w:spacing w:val="-1"/>
        </w:rPr>
        <w:t xml:space="preserve"> </w:t>
      </w:r>
      <w:r>
        <w:t>and</w:t>
      </w:r>
      <w:r>
        <w:rPr>
          <w:spacing w:val="-4"/>
        </w:rPr>
        <w:t xml:space="preserve"> </w:t>
      </w:r>
      <w:r>
        <w:t>keeping</w:t>
      </w:r>
      <w:r>
        <w:rPr>
          <w:spacing w:val="-3"/>
        </w:rPr>
        <w:t xml:space="preserve"> </w:t>
      </w:r>
      <w:r>
        <w:t>the</w:t>
      </w:r>
      <w:r>
        <w:rPr>
          <w:spacing w:val="-4"/>
        </w:rPr>
        <w:t xml:space="preserve"> </w:t>
      </w:r>
      <w:r>
        <w:t>COA</w:t>
      </w:r>
      <w:r>
        <w:rPr>
          <w:spacing w:val="-3"/>
        </w:rPr>
        <w:t xml:space="preserve"> </w:t>
      </w:r>
      <w:r>
        <w:t>running smoothly was top-notch. When he passed the torch to his successor, the COA was in fantastic shape to continue fostering camaraderie, upholding military values, and contributing to the UAPB and GLB community.</w:t>
      </w:r>
    </w:p>
    <w:p w14:paraId="7D48B128" w14:textId="77777777" w:rsidR="00BC379B" w:rsidRDefault="00697D04">
      <w:pPr>
        <w:pStyle w:val="BodyText"/>
        <w:spacing w:before="215" w:line="225" w:lineRule="auto"/>
        <w:ind w:left="296" w:right="217"/>
      </w:pPr>
      <w:r>
        <w:rPr>
          <w:b/>
        </w:rPr>
        <w:t xml:space="preserve">2018 – 2023: Charles Griffith, Jr. 1983, Ordnance Corps, Ammunition and Maintenance. </w:t>
      </w:r>
      <w:r>
        <w:t>President Griffith was a member of the largest group of cadets commissioned through</w:t>
      </w:r>
      <w:r>
        <w:rPr>
          <w:spacing w:val="-2"/>
        </w:rPr>
        <w:t xml:space="preserve"> </w:t>
      </w:r>
      <w:r>
        <w:t>the</w:t>
      </w:r>
      <w:r>
        <w:rPr>
          <w:spacing w:val="-2"/>
        </w:rPr>
        <w:t xml:space="preserve"> </w:t>
      </w:r>
      <w:r>
        <w:t>UAPB</w:t>
      </w:r>
      <w:r>
        <w:rPr>
          <w:spacing w:val="-3"/>
        </w:rPr>
        <w:t xml:space="preserve"> </w:t>
      </w:r>
      <w:r>
        <w:t>Army</w:t>
      </w:r>
      <w:r>
        <w:rPr>
          <w:spacing w:val="-2"/>
        </w:rPr>
        <w:t xml:space="preserve"> </w:t>
      </w:r>
      <w:r>
        <w:t>ROTC</w:t>
      </w:r>
      <w:r>
        <w:rPr>
          <w:spacing w:val="-2"/>
        </w:rPr>
        <w:t xml:space="preserve"> </w:t>
      </w:r>
      <w:r>
        <w:t>Program to</w:t>
      </w:r>
      <w:r>
        <w:rPr>
          <w:spacing w:val="-2"/>
        </w:rPr>
        <w:t xml:space="preserve"> </w:t>
      </w:r>
      <w:r>
        <w:t>date.</w:t>
      </w:r>
      <w:r>
        <w:rPr>
          <w:spacing w:val="-1"/>
        </w:rPr>
        <w:t xml:space="preserve"> </w:t>
      </w:r>
      <w:r>
        <w:t>Inspired</w:t>
      </w:r>
      <w:r>
        <w:rPr>
          <w:spacing w:val="-3"/>
        </w:rPr>
        <w:t xml:space="preserve"> </w:t>
      </w:r>
      <w:r>
        <w:t>by</w:t>
      </w:r>
      <w:r>
        <w:rPr>
          <w:spacing w:val="-2"/>
        </w:rPr>
        <w:t xml:space="preserve"> </w:t>
      </w:r>
      <w:r>
        <w:t>his late</w:t>
      </w:r>
      <w:r>
        <w:rPr>
          <w:spacing w:val="-2"/>
        </w:rPr>
        <w:t xml:space="preserve"> </w:t>
      </w:r>
      <w:r>
        <w:t>parents</w:t>
      </w:r>
      <w:r>
        <w:rPr>
          <w:spacing w:val="-2"/>
        </w:rPr>
        <w:t xml:space="preserve"> </w:t>
      </w:r>
      <w:r>
        <w:t>and</w:t>
      </w:r>
      <w:r>
        <w:rPr>
          <w:spacing w:val="-3"/>
        </w:rPr>
        <w:t xml:space="preserve"> </w:t>
      </w:r>
      <w:r>
        <w:t>grandparents— Charles</w:t>
      </w:r>
      <w:r>
        <w:rPr>
          <w:spacing w:val="-3"/>
        </w:rPr>
        <w:t xml:space="preserve"> </w:t>
      </w:r>
      <w:r>
        <w:t>and</w:t>
      </w:r>
      <w:r>
        <w:rPr>
          <w:spacing w:val="-4"/>
        </w:rPr>
        <w:t xml:space="preserve"> </w:t>
      </w:r>
      <w:r>
        <w:t>Mary</w:t>
      </w:r>
      <w:r>
        <w:rPr>
          <w:spacing w:val="-1"/>
        </w:rPr>
        <w:t xml:space="preserve"> </w:t>
      </w:r>
      <w:r>
        <w:t>Griffith,</w:t>
      </w:r>
      <w:r>
        <w:rPr>
          <w:spacing w:val="-2"/>
        </w:rPr>
        <w:t xml:space="preserve"> </w:t>
      </w:r>
      <w:r>
        <w:t>Sr.,</w:t>
      </w:r>
      <w:r>
        <w:rPr>
          <w:spacing w:val="-2"/>
        </w:rPr>
        <w:t xml:space="preserve"> </w:t>
      </w:r>
      <w:r>
        <w:t>and</w:t>
      </w:r>
      <w:r>
        <w:rPr>
          <w:spacing w:val="-4"/>
        </w:rPr>
        <w:t xml:space="preserve"> </w:t>
      </w:r>
      <w:r>
        <w:t>Fred</w:t>
      </w:r>
      <w:r>
        <w:rPr>
          <w:spacing w:val="-4"/>
        </w:rPr>
        <w:t xml:space="preserve"> </w:t>
      </w:r>
      <w:r>
        <w:t>and</w:t>
      </w:r>
      <w:r>
        <w:rPr>
          <w:spacing w:val="-2"/>
        </w:rPr>
        <w:t xml:space="preserve"> </w:t>
      </w:r>
      <w:r>
        <w:t>Classie</w:t>
      </w:r>
      <w:r>
        <w:rPr>
          <w:spacing w:val="-3"/>
        </w:rPr>
        <w:t xml:space="preserve"> </w:t>
      </w:r>
      <w:r>
        <w:t>Griffith—President</w:t>
      </w:r>
      <w:r>
        <w:rPr>
          <w:spacing w:val="-2"/>
        </w:rPr>
        <w:t xml:space="preserve"> </w:t>
      </w:r>
      <w:r>
        <w:t>Griffith</w:t>
      </w:r>
      <w:r>
        <w:rPr>
          <w:spacing w:val="-3"/>
        </w:rPr>
        <w:t xml:space="preserve"> </w:t>
      </w:r>
      <w:r>
        <w:t>continues</w:t>
      </w:r>
      <w:r>
        <w:rPr>
          <w:spacing w:val="-3"/>
        </w:rPr>
        <w:t xml:space="preserve"> </w:t>
      </w:r>
      <w:r>
        <w:t>to</w:t>
      </w:r>
      <w:r>
        <w:rPr>
          <w:spacing w:val="-3"/>
        </w:rPr>
        <w:t xml:space="preserve"> </w:t>
      </w:r>
      <w:r>
        <w:t>be</w:t>
      </w:r>
      <w:r>
        <w:rPr>
          <w:spacing w:val="-4"/>
        </w:rPr>
        <w:t xml:space="preserve"> </w:t>
      </w:r>
      <w:r>
        <w:t>a pillar in his community, embodying the values of leadership, service, and faith. Before and after</w:t>
      </w:r>
    </w:p>
    <w:p w14:paraId="7D48B129" w14:textId="77777777" w:rsidR="00BC379B" w:rsidRDefault="00697D04">
      <w:pPr>
        <w:pStyle w:val="BodyText"/>
        <w:spacing w:before="3" w:line="225" w:lineRule="auto"/>
        <w:ind w:left="296" w:right="217"/>
      </w:pPr>
      <w:r>
        <w:t>transitioning</w:t>
      </w:r>
      <w:r>
        <w:rPr>
          <w:spacing w:val="-4"/>
        </w:rPr>
        <w:t xml:space="preserve"> </w:t>
      </w:r>
      <w:r>
        <w:t>from</w:t>
      </w:r>
      <w:r>
        <w:rPr>
          <w:spacing w:val="-4"/>
        </w:rPr>
        <w:t xml:space="preserve"> </w:t>
      </w:r>
      <w:r>
        <w:t>the</w:t>
      </w:r>
      <w:r>
        <w:rPr>
          <w:spacing w:val="-3"/>
        </w:rPr>
        <w:t xml:space="preserve"> </w:t>
      </w:r>
      <w:r>
        <w:t>military,</w:t>
      </w:r>
      <w:r>
        <w:rPr>
          <w:spacing w:val="-4"/>
        </w:rPr>
        <w:t xml:space="preserve"> </w:t>
      </w:r>
      <w:r>
        <w:t>President</w:t>
      </w:r>
      <w:r>
        <w:rPr>
          <w:spacing w:val="-3"/>
        </w:rPr>
        <w:t xml:space="preserve"> </w:t>
      </w:r>
      <w:r>
        <w:t>Griffith</w:t>
      </w:r>
      <w:r>
        <w:rPr>
          <w:spacing w:val="-4"/>
        </w:rPr>
        <w:t xml:space="preserve"> </w:t>
      </w:r>
      <w:r>
        <w:t>left</w:t>
      </w:r>
      <w:r>
        <w:rPr>
          <w:spacing w:val="-3"/>
        </w:rPr>
        <w:t xml:space="preserve"> </w:t>
      </w:r>
      <w:r>
        <w:t>an</w:t>
      </w:r>
      <w:r>
        <w:rPr>
          <w:spacing w:val="-3"/>
        </w:rPr>
        <w:t xml:space="preserve"> </w:t>
      </w:r>
      <w:r>
        <w:t>indelible</w:t>
      </w:r>
      <w:r>
        <w:rPr>
          <w:spacing w:val="-4"/>
        </w:rPr>
        <w:t xml:space="preserve"> </w:t>
      </w:r>
      <w:r>
        <w:t>mark</w:t>
      </w:r>
      <w:r>
        <w:rPr>
          <w:spacing w:val="-3"/>
        </w:rPr>
        <w:t xml:space="preserve"> </w:t>
      </w:r>
      <w:r>
        <w:t>on</w:t>
      </w:r>
      <w:r>
        <w:rPr>
          <w:spacing w:val="-3"/>
        </w:rPr>
        <w:t xml:space="preserve"> </w:t>
      </w:r>
      <w:r>
        <w:t>both</w:t>
      </w:r>
      <w:r>
        <w:rPr>
          <w:spacing w:val="-4"/>
        </w:rPr>
        <w:t xml:space="preserve"> </w:t>
      </w:r>
      <w:r>
        <w:t>military</w:t>
      </w:r>
      <w:r>
        <w:rPr>
          <w:spacing w:val="-4"/>
        </w:rPr>
        <w:t xml:space="preserve"> </w:t>
      </w:r>
      <w:r>
        <w:t>and</w:t>
      </w:r>
      <w:r>
        <w:rPr>
          <w:spacing w:val="-5"/>
        </w:rPr>
        <w:t xml:space="preserve"> </w:t>
      </w:r>
      <w:r>
        <w:t>civilian spheres through his career in public service and community service. During his six-year tenure as a JROTC Senior Army Instructor, President Griffith made a significant impact at White Haven High School in Memphis, TN, and later at Eagleville High School near Nashville. As an Assistant and Head Track Coach, he guided several athletes to qualify for the Tennessee State Track Meet.</w:t>
      </w:r>
    </w:p>
    <w:p w14:paraId="7D48B12A" w14:textId="77777777" w:rsidR="00BC379B" w:rsidRDefault="00697D04">
      <w:pPr>
        <w:pStyle w:val="BodyText"/>
        <w:spacing w:line="254" w:lineRule="exact"/>
        <w:ind w:left="296"/>
      </w:pPr>
      <w:r>
        <w:t>Drawing</w:t>
      </w:r>
      <w:r>
        <w:rPr>
          <w:spacing w:val="-6"/>
        </w:rPr>
        <w:t xml:space="preserve"> </w:t>
      </w:r>
      <w:r>
        <w:t>on</w:t>
      </w:r>
      <w:r>
        <w:rPr>
          <w:spacing w:val="-3"/>
        </w:rPr>
        <w:t xml:space="preserve"> </w:t>
      </w:r>
      <w:r>
        <w:t>his</w:t>
      </w:r>
      <w:r>
        <w:rPr>
          <w:spacing w:val="-1"/>
        </w:rPr>
        <w:t xml:space="preserve"> </w:t>
      </w:r>
      <w:r>
        <w:t>accounting</w:t>
      </w:r>
      <w:r>
        <w:rPr>
          <w:spacing w:val="-4"/>
        </w:rPr>
        <w:t xml:space="preserve"> </w:t>
      </w:r>
      <w:r>
        <w:t>degree</w:t>
      </w:r>
      <w:r>
        <w:rPr>
          <w:spacing w:val="-4"/>
        </w:rPr>
        <w:t xml:space="preserve"> </w:t>
      </w:r>
      <w:r>
        <w:t>from</w:t>
      </w:r>
      <w:r>
        <w:rPr>
          <w:spacing w:val="-4"/>
        </w:rPr>
        <w:t xml:space="preserve"> </w:t>
      </w:r>
      <w:r>
        <w:t>UAPB,</w:t>
      </w:r>
      <w:r>
        <w:rPr>
          <w:spacing w:val="-2"/>
        </w:rPr>
        <w:t xml:space="preserve"> </w:t>
      </w:r>
      <w:r>
        <w:t>President</w:t>
      </w:r>
      <w:r>
        <w:rPr>
          <w:spacing w:val="-3"/>
        </w:rPr>
        <w:t xml:space="preserve"> </w:t>
      </w:r>
      <w:r>
        <w:t>Griffith</w:t>
      </w:r>
      <w:r>
        <w:rPr>
          <w:spacing w:val="-3"/>
        </w:rPr>
        <w:t xml:space="preserve"> </w:t>
      </w:r>
      <w:r>
        <w:t>served</w:t>
      </w:r>
      <w:r>
        <w:rPr>
          <w:spacing w:val="-5"/>
        </w:rPr>
        <w:t xml:space="preserve"> </w:t>
      </w:r>
      <w:r>
        <w:t>as</w:t>
      </w:r>
      <w:r>
        <w:rPr>
          <w:spacing w:val="-1"/>
        </w:rPr>
        <w:t xml:space="preserve"> </w:t>
      </w:r>
      <w:r>
        <w:t>an</w:t>
      </w:r>
      <w:r>
        <w:rPr>
          <w:spacing w:val="-3"/>
        </w:rPr>
        <w:t xml:space="preserve"> </w:t>
      </w:r>
      <w:r>
        <w:t>Accountant</w:t>
      </w:r>
      <w:r>
        <w:rPr>
          <w:spacing w:val="-2"/>
        </w:rPr>
        <w:t xml:space="preserve"> </w:t>
      </w:r>
      <w:r>
        <w:t>II</w:t>
      </w:r>
      <w:r>
        <w:rPr>
          <w:spacing w:val="-3"/>
        </w:rPr>
        <w:t xml:space="preserve"> </w:t>
      </w:r>
      <w:r>
        <w:t>for</w:t>
      </w:r>
      <w:r>
        <w:rPr>
          <w:spacing w:val="-2"/>
        </w:rPr>
        <w:t xml:space="preserve"> </w:t>
      </w:r>
      <w:r>
        <w:rPr>
          <w:spacing w:val="-5"/>
        </w:rPr>
        <w:t>the</w:t>
      </w:r>
    </w:p>
    <w:p w14:paraId="7D48B12B" w14:textId="77777777" w:rsidR="00BC379B" w:rsidRDefault="00697D04">
      <w:pPr>
        <w:pStyle w:val="BodyText"/>
        <w:spacing w:line="257" w:lineRule="exact"/>
        <w:ind w:left="296"/>
      </w:pPr>
      <w:r>
        <w:t>State</w:t>
      </w:r>
      <w:r>
        <w:rPr>
          <w:spacing w:val="-8"/>
        </w:rPr>
        <w:t xml:space="preserve"> </w:t>
      </w:r>
      <w:r>
        <w:t>of</w:t>
      </w:r>
      <w:r>
        <w:rPr>
          <w:spacing w:val="-4"/>
        </w:rPr>
        <w:t xml:space="preserve"> </w:t>
      </w:r>
      <w:r>
        <w:t>TN,</w:t>
      </w:r>
      <w:r>
        <w:rPr>
          <w:spacing w:val="48"/>
        </w:rPr>
        <w:t xml:space="preserve"> </w:t>
      </w:r>
      <w:r>
        <w:t>contributing</w:t>
      </w:r>
      <w:r>
        <w:rPr>
          <w:spacing w:val="-6"/>
        </w:rPr>
        <w:t xml:space="preserve"> </w:t>
      </w:r>
      <w:r>
        <w:t>significantly</w:t>
      </w:r>
      <w:r>
        <w:rPr>
          <w:spacing w:val="-5"/>
        </w:rPr>
        <w:t xml:space="preserve"> </w:t>
      </w:r>
      <w:r>
        <w:t>to</w:t>
      </w:r>
      <w:r>
        <w:rPr>
          <w:spacing w:val="-4"/>
        </w:rPr>
        <w:t xml:space="preserve"> </w:t>
      </w:r>
      <w:r>
        <w:t>the</w:t>
      </w:r>
      <w:r>
        <w:rPr>
          <w:spacing w:val="-5"/>
        </w:rPr>
        <w:t xml:space="preserve"> </w:t>
      </w:r>
      <w:r>
        <w:t>Tennessee</w:t>
      </w:r>
      <w:r>
        <w:rPr>
          <w:spacing w:val="-6"/>
        </w:rPr>
        <w:t xml:space="preserve"> </w:t>
      </w:r>
      <w:r>
        <w:t>Purchase</w:t>
      </w:r>
      <w:r>
        <w:rPr>
          <w:spacing w:val="-6"/>
        </w:rPr>
        <w:t xml:space="preserve"> </w:t>
      </w:r>
      <w:r>
        <w:t>Card</w:t>
      </w:r>
      <w:r>
        <w:rPr>
          <w:spacing w:val="-6"/>
        </w:rPr>
        <w:t xml:space="preserve"> </w:t>
      </w:r>
      <w:r>
        <w:t>(</w:t>
      </w:r>
      <w:proofErr w:type="spellStart"/>
      <w:r>
        <w:t>PCard</w:t>
      </w:r>
      <w:proofErr w:type="spellEnd"/>
      <w:r>
        <w:t>)</w:t>
      </w:r>
      <w:r>
        <w:rPr>
          <w:spacing w:val="-4"/>
        </w:rPr>
        <w:t xml:space="preserve"> </w:t>
      </w:r>
      <w:r>
        <w:t>Program.</w:t>
      </w:r>
      <w:r>
        <w:rPr>
          <w:spacing w:val="-3"/>
        </w:rPr>
        <w:t xml:space="preserve"> </w:t>
      </w:r>
      <w:r>
        <w:rPr>
          <w:spacing w:val="-2"/>
        </w:rPr>
        <w:t>After</w:t>
      </w:r>
    </w:p>
    <w:p w14:paraId="7D48B12C" w14:textId="77777777" w:rsidR="00BC379B" w:rsidRDefault="00697D04">
      <w:pPr>
        <w:pStyle w:val="BodyText"/>
        <w:spacing w:line="265" w:lineRule="exact"/>
        <w:ind w:left="296"/>
      </w:pPr>
      <w:r>
        <w:t>seven</w:t>
      </w:r>
      <w:r>
        <w:rPr>
          <w:spacing w:val="-5"/>
        </w:rPr>
        <w:t xml:space="preserve"> </w:t>
      </w:r>
      <w:r>
        <w:t>years</w:t>
      </w:r>
      <w:r>
        <w:rPr>
          <w:spacing w:val="-3"/>
        </w:rPr>
        <w:t xml:space="preserve"> </w:t>
      </w:r>
      <w:r>
        <w:t>in</w:t>
      </w:r>
      <w:r>
        <w:rPr>
          <w:spacing w:val="-2"/>
        </w:rPr>
        <w:t xml:space="preserve"> </w:t>
      </w:r>
      <w:r>
        <w:t>this</w:t>
      </w:r>
      <w:r>
        <w:rPr>
          <w:spacing w:val="-4"/>
        </w:rPr>
        <w:t xml:space="preserve"> </w:t>
      </w:r>
      <w:r>
        <w:t>role,</w:t>
      </w:r>
      <w:r>
        <w:rPr>
          <w:spacing w:val="-2"/>
        </w:rPr>
        <w:t xml:space="preserve"> </w:t>
      </w:r>
      <w:r>
        <w:t>he</w:t>
      </w:r>
      <w:r>
        <w:rPr>
          <w:spacing w:val="-4"/>
        </w:rPr>
        <w:t xml:space="preserve"> </w:t>
      </w:r>
      <w:r>
        <w:t>followed</w:t>
      </w:r>
      <w:r>
        <w:rPr>
          <w:spacing w:val="-4"/>
        </w:rPr>
        <w:t xml:space="preserve"> </w:t>
      </w:r>
      <w:r>
        <w:t>in</w:t>
      </w:r>
      <w:r>
        <w:rPr>
          <w:spacing w:val="-3"/>
        </w:rPr>
        <w:t xml:space="preserve"> </w:t>
      </w:r>
      <w:r>
        <w:t>his</w:t>
      </w:r>
      <w:r>
        <w:rPr>
          <w:spacing w:val="-3"/>
        </w:rPr>
        <w:t xml:space="preserve"> </w:t>
      </w:r>
      <w:r>
        <w:t>father's</w:t>
      </w:r>
      <w:r>
        <w:rPr>
          <w:spacing w:val="-3"/>
        </w:rPr>
        <w:t xml:space="preserve"> </w:t>
      </w:r>
      <w:r>
        <w:t>footsteps,</w:t>
      </w:r>
      <w:r>
        <w:rPr>
          <w:spacing w:val="-3"/>
        </w:rPr>
        <w:t xml:space="preserve"> </w:t>
      </w:r>
      <w:r>
        <w:t>retiring</w:t>
      </w:r>
      <w:r>
        <w:rPr>
          <w:spacing w:val="-3"/>
        </w:rPr>
        <w:t xml:space="preserve"> </w:t>
      </w:r>
      <w:r>
        <w:t>at</w:t>
      </w:r>
      <w:r>
        <w:rPr>
          <w:spacing w:val="-3"/>
        </w:rPr>
        <w:t xml:space="preserve"> </w:t>
      </w:r>
      <w:r>
        <w:t>age</w:t>
      </w:r>
      <w:r>
        <w:rPr>
          <w:spacing w:val="-3"/>
        </w:rPr>
        <w:t xml:space="preserve"> </w:t>
      </w:r>
      <w:r>
        <w:rPr>
          <w:spacing w:val="-5"/>
        </w:rPr>
        <w:t>55.</w:t>
      </w:r>
    </w:p>
    <w:p w14:paraId="7D48B12D" w14:textId="77777777" w:rsidR="00BC379B" w:rsidRDefault="00697D04">
      <w:pPr>
        <w:pStyle w:val="BodyText"/>
        <w:spacing w:before="251" w:line="225" w:lineRule="auto"/>
        <w:ind w:left="296"/>
      </w:pPr>
      <w:r>
        <w:t>Beyond his military background, President Griffith's leadership and strategic thinking have been instrumental</w:t>
      </w:r>
      <w:r>
        <w:rPr>
          <w:spacing w:val="-3"/>
        </w:rPr>
        <w:t xml:space="preserve"> </w:t>
      </w:r>
      <w:r>
        <w:t>in</w:t>
      </w:r>
      <w:r>
        <w:rPr>
          <w:spacing w:val="-3"/>
        </w:rPr>
        <w:t xml:space="preserve"> </w:t>
      </w:r>
      <w:r>
        <w:t>community</w:t>
      </w:r>
      <w:r>
        <w:rPr>
          <w:spacing w:val="-4"/>
        </w:rPr>
        <w:t xml:space="preserve"> </w:t>
      </w:r>
      <w:r>
        <w:t>service.</w:t>
      </w:r>
      <w:r>
        <w:rPr>
          <w:spacing w:val="-2"/>
        </w:rPr>
        <w:t xml:space="preserve"> </w:t>
      </w:r>
      <w:r>
        <w:t>He</w:t>
      </w:r>
      <w:r>
        <w:rPr>
          <w:spacing w:val="-4"/>
        </w:rPr>
        <w:t xml:space="preserve"> </w:t>
      </w:r>
      <w:r>
        <w:t>held</w:t>
      </w:r>
      <w:r>
        <w:rPr>
          <w:spacing w:val="-5"/>
        </w:rPr>
        <w:t xml:space="preserve"> </w:t>
      </w:r>
      <w:r>
        <w:t>two</w:t>
      </w:r>
      <w:r>
        <w:rPr>
          <w:spacing w:val="-4"/>
        </w:rPr>
        <w:t xml:space="preserve"> </w:t>
      </w:r>
      <w:r>
        <w:t>terms</w:t>
      </w:r>
      <w:r>
        <w:rPr>
          <w:spacing w:val="-4"/>
        </w:rPr>
        <w:t xml:space="preserve"> </w:t>
      </w:r>
      <w:r>
        <w:t>as</w:t>
      </w:r>
      <w:r>
        <w:rPr>
          <w:spacing w:val="-4"/>
        </w:rPr>
        <w:t xml:space="preserve"> </w:t>
      </w:r>
      <w:r>
        <w:t>Basileus</w:t>
      </w:r>
      <w:r>
        <w:rPr>
          <w:spacing w:val="-4"/>
        </w:rPr>
        <w:t xml:space="preserve"> </w:t>
      </w:r>
      <w:r>
        <w:t>of</w:t>
      </w:r>
      <w:r>
        <w:rPr>
          <w:spacing w:val="-3"/>
        </w:rPr>
        <w:t xml:space="preserve"> </w:t>
      </w:r>
      <w:r>
        <w:t>an</w:t>
      </w:r>
      <w:r>
        <w:rPr>
          <w:spacing w:val="-3"/>
        </w:rPr>
        <w:t xml:space="preserve"> </w:t>
      </w:r>
      <w:r>
        <w:t>Omega</w:t>
      </w:r>
      <w:r>
        <w:rPr>
          <w:spacing w:val="-2"/>
        </w:rPr>
        <w:t xml:space="preserve"> </w:t>
      </w:r>
      <w:r>
        <w:t>Psi</w:t>
      </w:r>
      <w:r>
        <w:rPr>
          <w:spacing w:val="-4"/>
        </w:rPr>
        <w:t xml:space="preserve"> </w:t>
      </w:r>
      <w:r>
        <w:t>Phi</w:t>
      </w:r>
      <w:r>
        <w:rPr>
          <w:spacing w:val="-4"/>
        </w:rPr>
        <w:t xml:space="preserve"> </w:t>
      </w:r>
      <w:r>
        <w:t>Fraternity chapter in Murfreesboro, TN, and served as Chief Financial Officer for two organizations.</w:t>
      </w:r>
    </w:p>
    <w:p w14:paraId="7D48B12E" w14:textId="77777777" w:rsidR="00BC379B" w:rsidRDefault="00697D04">
      <w:pPr>
        <w:pStyle w:val="BodyText"/>
        <w:spacing w:before="2" w:line="225" w:lineRule="auto"/>
        <w:ind w:left="296"/>
      </w:pPr>
      <w:r>
        <w:t>Additionally,</w:t>
      </w:r>
      <w:r>
        <w:rPr>
          <w:spacing w:val="-4"/>
        </w:rPr>
        <w:t xml:space="preserve"> </w:t>
      </w:r>
      <w:r>
        <w:t>he</w:t>
      </w:r>
      <w:r>
        <w:rPr>
          <w:spacing w:val="-4"/>
        </w:rPr>
        <w:t xml:space="preserve"> </w:t>
      </w:r>
      <w:r>
        <w:t>has</w:t>
      </w:r>
      <w:r>
        <w:rPr>
          <w:spacing w:val="-2"/>
        </w:rPr>
        <w:t xml:space="preserve"> </w:t>
      </w:r>
      <w:r>
        <w:t>been</w:t>
      </w:r>
      <w:r>
        <w:rPr>
          <w:spacing w:val="-3"/>
        </w:rPr>
        <w:t xml:space="preserve"> </w:t>
      </w:r>
      <w:r>
        <w:t>the</w:t>
      </w:r>
      <w:r>
        <w:rPr>
          <w:spacing w:val="-5"/>
        </w:rPr>
        <w:t xml:space="preserve"> </w:t>
      </w:r>
      <w:r>
        <w:t>Commander</w:t>
      </w:r>
      <w:r>
        <w:rPr>
          <w:spacing w:val="-3"/>
        </w:rPr>
        <w:t xml:space="preserve"> </w:t>
      </w:r>
      <w:r>
        <w:t>of</w:t>
      </w:r>
      <w:r>
        <w:rPr>
          <w:spacing w:val="-1"/>
        </w:rPr>
        <w:t xml:space="preserve"> </w:t>
      </w:r>
      <w:r>
        <w:t>American</w:t>
      </w:r>
      <w:r>
        <w:rPr>
          <w:spacing w:val="-3"/>
        </w:rPr>
        <w:t xml:space="preserve"> </w:t>
      </w:r>
      <w:r>
        <w:t>Legion</w:t>
      </w:r>
      <w:r>
        <w:rPr>
          <w:spacing w:val="-4"/>
        </w:rPr>
        <w:t xml:space="preserve"> </w:t>
      </w:r>
      <w:r>
        <w:t>Post</w:t>
      </w:r>
      <w:r>
        <w:rPr>
          <w:spacing w:val="-1"/>
        </w:rPr>
        <w:t xml:space="preserve"> </w:t>
      </w:r>
      <w:r>
        <w:t>177</w:t>
      </w:r>
      <w:r>
        <w:rPr>
          <w:spacing w:val="-5"/>
        </w:rPr>
        <w:t xml:space="preserve"> </w:t>
      </w:r>
      <w:r>
        <w:t>for</w:t>
      </w:r>
      <w:r>
        <w:rPr>
          <w:spacing w:val="-3"/>
        </w:rPr>
        <w:t xml:space="preserve"> </w:t>
      </w:r>
      <w:r>
        <w:t>15</w:t>
      </w:r>
      <w:r>
        <w:rPr>
          <w:spacing w:val="-4"/>
        </w:rPr>
        <w:t xml:space="preserve"> </w:t>
      </w:r>
      <w:r>
        <w:t>years</w:t>
      </w:r>
      <w:r>
        <w:rPr>
          <w:spacing w:val="-2"/>
        </w:rPr>
        <w:t xml:space="preserve"> </w:t>
      </w:r>
      <w:r>
        <w:t>and</w:t>
      </w:r>
      <w:r>
        <w:rPr>
          <w:spacing w:val="-3"/>
        </w:rPr>
        <w:t xml:space="preserve"> </w:t>
      </w:r>
      <w:r>
        <w:t>is</w:t>
      </w:r>
      <w:r>
        <w:rPr>
          <w:spacing w:val="-2"/>
        </w:rPr>
        <w:t xml:space="preserve"> </w:t>
      </w:r>
      <w:r>
        <w:t>an</w:t>
      </w:r>
      <w:r>
        <w:rPr>
          <w:spacing w:val="-3"/>
        </w:rPr>
        <w:t xml:space="preserve"> </w:t>
      </w:r>
      <w:r>
        <w:t>avid professional bass fisherman, currently serving as Vice President of his local fishing club.</w:t>
      </w:r>
    </w:p>
    <w:p w14:paraId="7D48B12F" w14:textId="77777777" w:rsidR="00BC379B" w:rsidRDefault="00697D04">
      <w:pPr>
        <w:pStyle w:val="BodyText"/>
        <w:spacing w:before="258" w:line="225" w:lineRule="auto"/>
        <w:ind w:left="296" w:right="294"/>
        <w:jc w:val="both"/>
      </w:pPr>
      <w:r>
        <w:t>While</w:t>
      </w:r>
      <w:r>
        <w:rPr>
          <w:spacing w:val="-3"/>
        </w:rPr>
        <w:t xml:space="preserve"> </w:t>
      </w:r>
      <w:r>
        <w:t>many</w:t>
      </w:r>
      <w:r>
        <w:rPr>
          <w:spacing w:val="-3"/>
        </w:rPr>
        <w:t xml:space="preserve"> </w:t>
      </w:r>
      <w:r>
        <w:t>know</w:t>
      </w:r>
      <w:r>
        <w:rPr>
          <w:spacing w:val="-2"/>
        </w:rPr>
        <w:t xml:space="preserve"> </w:t>
      </w:r>
      <w:r>
        <w:t>of</w:t>
      </w:r>
      <w:r>
        <w:rPr>
          <w:spacing w:val="-2"/>
        </w:rPr>
        <w:t xml:space="preserve"> </w:t>
      </w:r>
      <w:r>
        <w:t>his</w:t>
      </w:r>
      <w:r>
        <w:rPr>
          <w:spacing w:val="-3"/>
        </w:rPr>
        <w:t xml:space="preserve"> </w:t>
      </w:r>
      <w:r>
        <w:t>love</w:t>
      </w:r>
      <w:r>
        <w:rPr>
          <w:spacing w:val="-3"/>
        </w:rPr>
        <w:t xml:space="preserve"> </w:t>
      </w:r>
      <w:r>
        <w:t>for</w:t>
      </w:r>
      <w:r>
        <w:rPr>
          <w:spacing w:val="-2"/>
        </w:rPr>
        <w:t xml:space="preserve"> </w:t>
      </w:r>
      <w:r>
        <w:t>bass</w:t>
      </w:r>
      <w:r>
        <w:rPr>
          <w:spacing w:val="-4"/>
        </w:rPr>
        <w:t xml:space="preserve"> </w:t>
      </w:r>
      <w:r>
        <w:t>fishing</w:t>
      </w:r>
      <w:r>
        <w:rPr>
          <w:spacing w:val="-1"/>
        </w:rPr>
        <w:t xml:space="preserve"> </w:t>
      </w:r>
      <w:r>
        <w:t>and</w:t>
      </w:r>
      <w:r>
        <w:rPr>
          <w:spacing w:val="-4"/>
        </w:rPr>
        <w:t xml:space="preserve"> </w:t>
      </w:r>
      <w:r>
        <w:t>his</w:t>
      </w:r>
      <w:r>
        <w:rPr>
          <w:spacing w:val="-3"/>
        </w:rPr>
        <w:t xml:space="preserve"> </w:t>
      </w:r>
      <w:r>
        <w:t>wife</w:t>
      </w:r>
      <w:r>
        <w:rPr>
          <w:spacing w:val="-3"/>
        </w:rPr>
        <w:t xml:space="preserve"> </w:t>
      </w:r>
      <w:r>
        <w:t>of</w:t>
      </w:r>
      <w:r>
        <w:rPr>
          <w:spacing w:val="-2"/>
        </w:rPr>
        <w:t xml:space="preserve"> </w:t>
      </w:r>
      <w:r>
        <w:t>38</w:t>
      </w:r>
      <w:r>
        <w:rPr>
          <w:spacing w:val="-3"/>
        </w:rPr>
        <w:t xml:space="preserve"> </w:t>
      </w:r>
      <w:r>
        <w:t>years,</w:t>
      </w:r>
      <w:r>
        <w:rPr>
          <w:spacing w:val="-1"/>
        </w:rPr>
        <w:t xml:space="preserve"> </w:t>
      </w:r>
      <w:r>
        <w:t>Cheryl</w:t>
      </w:r>
      <w:r>
        <w:rPr>
          <w:spacing w:val="-3"/>
        </w:rPr>
        <w:t xml:space="preserve"> </w:t>
      </w:r>
      <w:r>
        <w:t>Conway</w:t>
      </w:r>
      <w:r>
        <w:rPr>
          <w:spacing w:val="-1"/>
        </w:rPr>
        <w:t xml:space="preserve"> </w:t>
      </w:r>
      <w:r>
        <w:t>Griffith,</w:t>
      </w:r>
      <w:r>
        <w:rPr>
          <w:spacing w:val="-2"/>
        </w:rPr>
        <w:t xml:space="preserve"> </w:t>
      </w:r>
      <w:r>
        <w:t>Army Major, Retired, from Indiana, few are aware that President Griffith is an ordained</w:t>
      </w:r>
      <w:r>
        <w:rPr>
          <w:spacing w:val="-1"/>
        </w:rPr>
        <w:t xml:space="preserve"> </w:t>
      </w:r>
      <w:r>
        <w:t>Deacon at Living Truth Christian Center. He hosts the "Morning Motivation" Podcast each Tuesday. Prayer,</w:t>
      </w:r>
    </w:p>
    <w:p w14:paraId="7D48B130" w14:textId="77777777" w:rsidR="00BC379B" w:rsidRDefault="00697D04">
      <w:pPr>
        <w:pStyle w:val="BodyText"/>
        <w:spacing w:before="1" w:line="225" w:lineRule="auto"/>
        <w:ind w:left="296"/>
      </w:pPr>
      <w:r>
        <w:t>communion,</w:t>
      </w:r>
      <w:r>
        <w:rPr>
          <w:spacing w:val="-2"/>
        </w:rPr>
        <w:t xml:space="preserve"> </w:t>
      </w:r>
      <w:r>
        <w:t>and</w:t>
      </w:r>
      <w:r>
        <w:rPr>
          <w:spacing w:val="-2"/>
        </w:rPr>
        <w:t xml:space="preserve"> </w:t>
      </w:r>
      <w:r>
        <w:t>motivational</w:t>
      </w:r>
      <w:r>
        <w:rPr>
          <w:spacing w:val="-2"/>
        </w:rPr>
        <w:t xml:space="preserve"> </w:t>
      </w:r>
      <w:r>
        <w:t>words</w:t>
      </w:r>
      <w:r>
        <w:rPr>
          <w:spacing w:val="-3"/>
        </w:rPr>
        <w:t xml:space="preserve"> </w:t>
      </w:r>
      <w:r>
        <w:t>set</w:t>
      </w:r>
      <w:r>
        <w:rPr>
          <w:spacing w:val="-2"/>
        </w:rPr>
        <w:t xml:space="preserve"> </w:t>
      </w:r>
      <w:r>
        <w:t>the</w:t>
      </w:r>
      <w:r>
        <w:rPr>
          <w:spacing w:val="-4"/>
        </w:rPr>
        <w:t xml:space="preserve"> </w:t>
      </w:r>
      <w:r>
        <w:t>tone</w:t>
      </w:r>
      <w:r>
        <w:rPr>
          <w:spacing w:val="-4"/>
        </w:rPr>
        <w:t xml:space="preserve"> </w:t>
      </w:r>
      <w:r>
        <w:t>for</w:t>
      </w:r>
      <w:r>
        <w:rPr>
          <w:spacing w:val="-2"/>
        </w:rPr>
        <w:t xml:space="preserve"> </w:t>
      </w:r>
      <w:r>
        <w:t>the</w:t>
      </w:r>
      <w:r>
        <w:rPr>
          <w:spacing w:val="-4"/>
        </w:rPr>
        <w:t xml:space="preserve"> </w:t>
      </w:r>
      <w:r>
        <w:t>day</w:t>
      </w:r>
      <w:r>
        <w:rPr>
          <w:spacing w:val="-3"/>
        </w:rPr>
        <w:t xml:space="preserve"> </w:t>
      </w:r>
      <w:r>
        <w:t>for</w:t>
      </w:r>
      <w:r>
        <w:rPr>
          <w:spacing w:val="-2"/>
        </w:rPr>
        <w:t xml:space="preserve"> </w:t>
      </w:r>
      <w:r>
        <w:t>church</w:t>
      </w:r>
      <w:r>
        <w:rPr>
          <w:spacing w:val="-3"/>
        </w:rPr>
        <w:t xml:space="preserve"> </w:t>
      </w:r>
      <w:r>
        <w:t>and</w:t>
      </w:r>
      <w:r>
        <w:rPr>
          <w:spacing w:val="-4"/>
        </w:rPr>
        <w:t xml:space="preserve"> </w:t>
      </w:r>
      <w:r>
        <w:t>at-large</w:t>
      </w:r>
      <w:r>
        <w:rPr>
          <w:spacing w:val="-3"/>
        </w:rPr>
        <w:t xml:space="preserve"> </w:t>
      </w:r>
      <w:r>
        <w:t>community members. President Griffith also considers himself a "Blue Tooth [even New Jack City] DJ," a reflection of his multifaceted interests.</w:t>
      </w:r>
    </w:p>
    <w:p w14:paraId="7D48B131" w14:textId="77777777" w:rsidR="00BC379B" w:rsidRDefault="00697D04">
      <w:pPr>
        <w:pStyle w:val="BodyText"/>
        <w:spacing w:before="259" w:line="225" w:lineRule="auto"/>
        <w:ind w:left="296" w:right="217"/>
      </w:pPr>
      <w:r>
        <w:t>During his tenure, President Griffith was responsible for a successful two-pronged effort to raise funds.</w:t>
      </w:r>
      <w:r>
        <w:rPr>
          <w:spacing w:val="-3"/>
        </w:rPr>
        <w:t xml:space="preserve"> </w:t>
      </w:r>
      <w:r>
        <w:t>He</w:t>
      </w:r>
      <w:r>
        <w:rPr>
          <w:spacing w:val="-3"/>
        </w:rPr>
        <w:t xml:space="preserve"> </w:t>
      </w:r>
      <w:r>
        <w:t>used</w:t>
      </w:r>
      <w:r>
        <w:rPr>
          <w:spacing w:val="-4"/>
        </w:rPr>
        <w:t xml:space="preserve"> </w:t>
      </w:r>
      <w:r>
        <w:t>giving</w:t>
      </w:r>
      <w:r>
        <w:rPr>
          <w:spacing w:val="-3"/>
        </w:rPr>
        <w:t xml:space="preserve"> </w:t>
      </w:r>
      <w:r>
        <w:t>levels</w:t>
      </w:r>
      <w:r>
        <w:rPr>
          <w:spacing w:val="-3"/>
        </w:rPr>
        <w:t xml:space="preserve"> </w:t>
      </w:r>
      <w:r>
        <w:t>based</w:t>
      </w:r>
      <w:r>
        <w:rPr>
          <w:spacing w:val="-4"/>
        </w:rPr>
        <w:t xml:space="preserve"> </w:t>
      </w:r>
      <w:r>
        <w:t>on</w:t>
      </w:r>
      <w:r>
        <w:rPr>
          <w:spacing w:val="-2"/>
        </w:rPr>
        <w:t xml:space="preserve"> </w:t>
      </w:r>
      <w:r>
        <w:t>military</w:t>
      </w:r>
      <w:r>
        <w:rPr>
          <w:spacing w:val="-1"/>
        </w:rPr>
        <w:t xml:space="preserve"> </w:t>
      </w:r>
      <w:r>
        <w:t>officers’</w:t>
      </w:r>
      <w:r>
        <w:rPr>
          <w:spacing w:val="-2"/>
        </w:rPr>
        <w:t xml:space="preserve"> </w:t>
      </w:r>
      <w:r>
        <w:t>ranks.</w:t>
      </w:r>
      <w:r>
        <w:rPr>
          <w:spacing w:val="-3"/>
        </w:rPr>
        <w:t xml:space="preserve"> </w:t>
      </w:r>
      <w:r>
        <w:t>He</w:t>
      </w:r>
      <w:r>
        <w:rPr>
          <w:spacing w:val="-1"/>
        </w:rPr>
        <w:t xml:space="preserve"> </w:t>
      </w:r>
      <w:r>
        <w:t>also</w:t>
      </w:r>
      <w:r>
        <w:rPr>
          <w:spacing w:val="-3"/>
        </w:rPr>
        <w:t xml:space="preserve"> </w:t>
      </w:r>
      <w:r>
        <w:t>hosted</w:t>
      </w:r>
      <w:r>
        <w:rPr>
          <w:spacing w:val="-4"/>
        </w:rPr>
        <w:t xml:space="preserve"> </w:t>
      </w:r>
      <w:r>
        <w:t>a</w:t>
      </w:r>
      <w:r>
        <w:rPr>
          <w:spacing w:val="-4"/>
        </w:rPr>
        <w:t xml:space="preserve"> </w:t>
      </w:r>
      <w:r>
        <w:t>Virtual</w:t>
      </w:r>
      <w:r>
        <w:rPr>
          <w:spacing w:val="-2"/>
        </w:rPr>
        <w:t xml:space="preserve"> </w:t>
      </w:r>
      <w:r>
        <w:t>Homecoming in May 2021 to break the hold of the COVID-19 pandemic. The two efforts enabled the COA to exceed $100,000 in overall COA fundraising and donations with some donors giving $10,000.</w:t>
      </w:r>
    </w:p>
    <w:p w14:paraId="7D48B132" w14:textId="77777777" w:rsidR="00BC379B" w:rsidRDefault="00BC379B">
      <w:pPr>
        <w:spacing w:line="225" w:lineRule="auto"/>
        <w:sectPr w:rsidR="00BC379B">
          <w:pgSz w:w="12240" w:h="15840"/>
          <w:pgMar w:top="700" w:right="620" w:bottom="280" w:left="500" w:header="720" w:footer="720" w:gutter="0"/>
          <w:cols w:space="720"/>
        </w:sectPr>
      </w:pPr>
    </w:p>
    <w:p w14:paraId="7D48B133" w14:textId="77777777" w:rsidR="00BC379B" w:rsidRDefault="00697D04">
      <w:pPr>
        <w:pStyle w:val="BodyText"/>
        <w:spacing w:before="88" w:line="265" w:lineRule="exact"/>
      </w:pPr>
      <w:r>
        <w:lastRenderedPageBreak/>
        <w:t>Additionally,</w:t>
      </w:r>
      <w:r>
        <w:rPr>
          <w:spacing w:val="-6"/>
        </w:rPr>
        <w:t xml:space="preserve"> </w:t>
      </w:r>
      <w:r>
        <w:t>the</w:t>
      </w:r>
      <w:r>
        <w:rPr>
          <w:spacing w:val="-4"/>
        </w:rPr>
        <w:t xml:space="preserve"> </w:t>
      </w:r>
      <w:r>
        <w:t>online</w:t>
      </w:r>
      <w:r>
        <w:rPr>
          <w:spacing w:val="-4"/>
        </w:rPr>
        <w:t xml:space="preserve"> </w:t>
      </w:r>
      <w:r>
        <w:t>adaptation</w:t>
      </w:r>
      <w:r>
        <w:rPr>
          <w:spacing w:val="-2"/>
        </w:rPr>
        <w:t xml:space="preserve"> </w:t>
      </w:r>
      <w:r>
        <w:t>created</w:t>
      </w:r>
      <w:r>
        <w:rPr>
          <w:spacing w:val="-3"/>
        </w:rPr>
        <w:t xml:space="preserve"> </w:t>
      </w:r>
      <w:r>
        <w:t>an</w:t>
      </w:r>
      <w:r>
        <w:rPr>
          <w:spacing w:val="-2"/>
        </w:rPr>
        <w:t xml:space="preserve"> </w:t>
      </w:r>
      <w:r>
        <w:t>opportunity</w:t>
      </w:r>
      <w:r>
        <w:rPr>
          <w:spacing w:val="-3"/>
        </w:rPr>
        <w:t xml:space="preserve"> </w:t>
      </w:r>
      <w:r>
        <w:t>for</w:t>
      </w:r>
      <w:r>
        <w:rPr>
          <w:spacing w:val="-3"/>
        </w:rPr>
        <w:t xml:space="preserve"> </w:t>
      </w:r>
      <w:r>
        <w:t>the</w:t>
      </w:r>
      <w:r>
        <w:rPr>
          <w:spacing w:val="-4"/>
        </w:rPr>
        <w:t xml:space="preserve"> </w:t>
      </w:r>
      <w:r>
        <w:t>COA</w:t>
      </w:r>
      <w:r>
        <w:rPr>
          <w:spacing w:val="-4"/>
        </w:rPr>
        <w:t xml:space="preserve"> </w:t>
      </w:r>
      <w:r>
        <w:t>to</w:t>
      </w:r>
      <w:r>
        <w:rPr>
          <w:spacing w:val="-3"/>
        </w:rPr>
        <w:t xml:space="preserve"> </w:t>
      </w:r>
      <w:r>
        <w:t>use</w:t>
      </w:r>
      <w:r>
        <w:rPr>
          <w:spacing w:val="-4"/>
        </w:rPr>
        <w:t xml:space="preserve"> </w:t>
      </w:r>
      <w:r>
        <w:rPr>
          <w:spacing w:val="-2"/>
        </w:rPr>
        <w:t>accessibility,</w:t>
      </w:r>
    </w:p>
    <w:p w14:paraId="7D48B134" w14:textId="77777777" w:rsidR="00BC379B" w:rsidRDefault="00697D04">
      <w:pPr>
        <w:pStyle w:val="BodyText"/>
        <w:spacing w:line="257" w:lineRule="exact"/>
      </w:pPr>
      <w:r>
        <w:t>inclusivity,</w:t>
      </w:r>
      <w:r>
        <w:rPr>
          <w:spacing w:val="-7"/>
        </w:rPr>
        <w:t xml:space="preserve"> </w:t>
      </w:r>
      <w:r>
        <w:t>and</w:t>
      </w:r>
      <w:r>
        <w:rPr>
          <w:spacing w:val="-4"/>
        </w:rPr>
        <w:t xml:space="preserve"> </w:t>
      </w:r>
      <w:r>
        <w:t>creative</w:t>
      </w:r>
      <w:r>
        <w:rPr>
          <w:spacing w:val="-5"/>
        </w:rPr>
        <w:t xml:space="preserve"> </w:t>
      </w:r>
      <w:r>
        <w:t>engagement</w:t>
      </w:r>
      <w:r>
        <w:rPr>
          <w:spacing w:val="-4"/>
        </w:rPr>
        <w:t xml:space="preserve"> </w:t>
      </w:r>
      <w:r>
        <w:t>to</w:t>
      </w:r>
      <w:r>
        <w:rPr>
          <w:spacing w:val="-4"/>
        </w:rPr>
        <w:t xml:space="preserve"> </w:t>
      </w:r>
      <w:r>
        <w:t>minimize</w:t>
      </w:r>
      <w:r>
        <w:rPr>
          <w:spacing w:val="-5"/>
        </w:rPr>
        <w:t xml:space="preserve"> </w:t>
      </w:r>
      <w:r>
        <w:t>health</w:t>
      </w:r>
      <w:r>
        <w:rPr>
          <w:spacing w:val="-4"/>
        </w:rPr>
        <w:t xml:space="preserve"> </w:t>
      </w:r>
      <w:r>
        <w:t>risks</w:t>
      </w:r>
      <w:r>
        <w:rPr>
          <w:spacing w:val="-5"/>
        </w:rPr>
        <w:t xml:space="preserve"> </w:t>
      </w:r>
      <w:r>
        <w:t>and</w:t>
      </w:r>
      <w:r>
        <w:rPr>
          <w:spacing w:val="-6"/>
        </w:rPr>
        <w:t xml:space="preserve"> </w:t>
      </w:r>
      <w:r>
        <w:t>event</w:t>
      </w:r>
      <w:r>
        <w:rPr>
          <w:spacing w:val="-4"/>
        </w:rPr>
        <w:t xml:space="preserve"> </w:t>
      </w:r>
      <w:r>
        <w:t>costs</w:t>
      </w:r>
      <w:r>
        <w:rPr>
          <w:spacing w:val="-4"/>
        </w:rPr>
        <w:t xml:space="preserve"> </w:t>
      </w:r>
      <w:r>
        <w:t>yet</w:t>
      </w:r>
      <w:r>
        <w:rPr>
          <w:spacing w:val="-4"/>
        </w:rPr>
        <w:t xml:space="preserve"> </w:t>
      </w:r>
      <w:r>
        <w:t>maintain</w:t>
      </w:r>
      <w:r>
        <w:rPr>
          <w:spacing w:val="-3"/>
        </w:rPr>
        <w:t xml:space="preserve"> </w:t>
      </w:r>
      <w:r>
        <w:rPr>
          <w:spacing w:val="-5"/>
        </w:rPr>
        <w:t>the</w:t>
      </w:r>
    </w:p>
    <w:p w14:paraId="7D48B135" w14:textId="77777777" w:rsidR="00BC379B" w:rsidRDefault="00697D04">
      <w:pPr>
        <w:pStyle w:val="BodyText"/>
        <w:spacing w:before="6" w:line="225" w:lineRule="auto"/>
        <w:ind w:right="208"/>
      </w:pPr>
      <w:r>
        <w:t>celebratory</w:t>
      </w:r>
      <w:r>
        <w:rPr>
          <w:spacing w:val="-4"/>
        </w:rPr>
        <w:t xml:space="preserve"> </w:t>
      </w:r>
      <w:r>
        <w:t>spirit.</w:t>
      </w:r>
      <w:r>
        <w:rPr>
          <w:spacing w:val="-3"/>
        </w:rPr>
        <w:t xml:space="preserve"> </w:t>
      </w:r>
      <w:r>
        <w:t>Recorded</w:t>
      </w:r>
      <w:r>
        <w:rPr>
          <w:spacing w:val="-3"/>
        </w:rPr>
        <w:t xml:space="preserve"> </w:t>
      </w:r>
      <w:r>
        <w:t>content</w:t>
      </w:r>
      <w:r>
        <w:rPr>
          <w:spacing w:val="-3"/>
        </w:rPr>
        <w:t xml:space="preserve"> </w:t>
      </w:r>
      <w:r>
        <w:t>allow</w:t>
      </w:r>
      <w:r>
        <w:rPr>
          <w:spacing w:val="-3"/>
        </w:rPr>
        <w:t xml:space="preserve"> </w:t>
      </w:r>
      <w:r>
        <w:t>those</w:t>
      </w:r>
      <w:r>
        <w:rPr>
          <w:spacing w:val="-5"/>
        </w:rPr>
        <w:t xml:space="preserve"> </w:t>
      </w:r>
      <w:r>
        <w:t>who</w:t>
      </w:r>
      <w:r>
        <w:rPr>
          <w:spacing w:val="-4"/>
        </w:rPr>
        <w:t xml:space="preserve"> </w:t>
      </w:r>
      <w:r>
        <w:t>missed</w:t>
      </w:r>
      <w:r>
        <w:rPr>
          <w:spacing w:val="-5"/>
        </w:rPr>
        <w:t xml:space="preserve"> </w:t>
      </w:r>
      <w:r>
        <w:t>the</w:t>
      </w:r>
      <w:r>
        <w:rPr>
          <w:spacing w:val="-5"/>
        </w:rPr>
        <w:t xml:space="preserve"> </w:t>
      </w:r>
      <w:r>
        <w:t>live</w:t>
      </w:r>
      <w:r>
        <w:rPr>
          <w:spacing w:val="-4"/>
        </w:rPr>
        <w:t xml:space="preserve"> </w:t>
      </w:r>
      <w:r>
        <w:t>event</w:t>
      </w:r>
      <w:r>
        <w:rPr>
          <w:spacing w:val="-3"/>
        </w:rPr>
        <w:t xml:space="preserve"> </w:t>
      </w:r>
      <w:r>
        <w:t>to</w:t>
      </w:r>
      <w:r>
        <w:rPr>
          <w:spacing w:val="-4"/>
        </w:rPr>
        <w:t xml:space="preserve"> </w:t>
      </w:r>
      <w:r>
        <w:t>connect</w:t>
      </w:r>
      <w:r>
        <w:rPr>
          <w:spacing w:val="-3"/>
        </w:rPr>
        <w:t xml:space="preserve"> </w:t>
      </w:r>
      <w:r>
        <w:t>from</w:t>
      </w:r>
      <w:r>
        <w:rPr>
          <w:spacing w:val="-4"/>
        </w:rPr>
        <w:t xml:space="preserve"> </w:t>
      </w:r>
      <w:r>
        <w:t xml:space="preserve">anywhere to </w:t>
      </w:r>
      <w:r>
        <w:rPr>
          <w:color w:val="111111"/>
        </w:rPr>
        <w:t>enjoy highlights and relive memories.</w:t>
      </w:r>
    </w:p>
    <w:p w14:paraId="7D48B136" w14:textId="77777777" w:rsidR="00BC379B" w:rsidRDefault="00697D04">
      <w:pPr>
        <w:spacing w:before="258" w:line="225" w:lineRule="auto"/>
        <w:ind w:left="277"/>
        <w:rPr>
          <w:sz w:val="24"/>
        </w:rPr>
      </w:pPr>
      <w:r>
        <w:rPr>
          <w:b/>
          <w:color w:val="212121"/>
          <w:sz w:val="24"/>
        </w:rPr>
        <w:t xml:space="preserve">2023 – Present: Curtis Lindesay, 1989, Military Intelligence. </w:t>
      </w:r>
      <w:r>
        <w:rPr>
          <w:color w:val="212121"/>
          <w:sz w:val="24"/>
        </w:rPr>
        <w:t>President Lindesay was a member</w:t>
      </w:r>
      <w:r>
        <w:rPr>
          <w:color w:val="212121"/>
          <w:spacing w:val="-2"/>
          <w:sz w:val="24"/>
        </w:rPr>
        <w:t xml:space="preserve"> </w:t>
      </w:r>
      <w:r>
        <w:rPr>
          <w:color w:val="212121"/>
          <w:sz w:val="24"/>
        </w:rPr>
        <w:t>of</w:t>
      </w:r>
      <w:r>
        <w:rPr>
          <w:color w:val="212121"/>
          <w:spacing w:val="-2"/>
          <w:sz w:val="24"/>
        </w:rPr>
        <w:t xml:space="preserve"> </w:t>
      </w:r>
      <w:r>
        <w:rPr>
          <w:color w:val="212121"/>
          <w:sz w:val="24"/>
        </w:rPr>
        <w:t>the</w:t>
      </w:r>
      <w:r>
        <w:rPr>
          <w:color w:val="212121"/>
          <w:spacing w:val="-3"/>
          <w:sz w:val="24"/>
        </w:rPr>
        <w:t xml:space="preserve"> </w:t>
      </w:r>
      <w:r>
        <w:rPr>
          <w:color w:val="212121"/>
          <w:sz w:val="24"/>
        </w:rPr>
        <w:t>“Bishop Boys,”</w:t>
      </w:r>
      <w:r>
        <w:rPr>
          <w:color w:val="212121"/>
          <w:spacing w:val="-3"/>
          <w:sz w:val="24"/>
        </w:rPr>
        <w:t xml:space="preserve"> </w:t>
      </w:r>
      <w:r>
        <w:rPr>
          <w:color w:val="212121"/>
          <w:sz w:val="24"/>
        </w:rPr>
        <w:t>a</w:t>
      </w:r>
      <w:r>
        <w:rPr>
          <w:color w:val="212121"/>
          <w:spacing w:val="-3"/>
          <w:sz w:val="24"/>
        </w:rPr>
        <w:t xml:space="preserve"> </w:t>
      </w:r>
      <w:r>
        <w:rPr>
          <w:color w:val="212121"/>
          <w:sz w:val="24"/>
        </w:rPr>
        <w:t>group</w:t>
      </w:r>
      <w:r>
        <w:rPr>
          <w:color w:val="212121"/>
          <w:spacing w:val="-3"/>
          <w:sz w:val="24"/>
        </w:rPr>
        <w:t xml:space="preserve"> </w:t>
      </w:r>
      <w:r>
        <w:rPr>
          <w:color w:val="212121"/>
          <w:sz w:val="24"/>
        </w:rPr>
        <w:t>of</w:t>
      </w:r>
      <w:r>
        <w:rPr>
          <w:color w:val="212121"/>
          <w:spacing w:val="-2"/>
          <w:sz w:val="24"/>
        </w:rPr>
        <w:t xml:space="preserve"> </w:t>
      </w:r>
      <w:r>
        <w:rPr>
          <w:color w:val="212121"/>
          <w:sz w:val="24"/>
        </w:rPr>
        <w:t>students</w:t>
      </w:r>
      <w:r>
        <w:rPr>
          <w:color w:val="212121"/>
          <w:spacing w:val="-3"/>
          <w:sz w:val="24"/>
        </w:rPr>
        <w:t xml:space="preserve"> </w:t>
      </w:r>
      <w:r>
        <w:rPr>
          <w:color w:val="212121"/>
          <w:sz w:val="24"/>
        </w:rPr>
        <w:t>that</w:t>
      </w:r>
      <w:r>
        <w:rPr>
          <w:color w:val="212121"/>
          <w:spacing w:val="-2"/>
          <w:sz w:val="24"/>
        </w:rPr>
        <w:t xml:space="preserve"> </w:t>
      </w:r>
      <w:r>
        <w:rPr>
          <w:color w:val="212121"/>
          <w:sz w:val="24"/>
        </w:rPr>
        <w:t>transferred</w:t>
      </w:r>
      <w:r>
        <w:rPr>
          <w:color w:val="212121"/>
          <w:spacing w:val="-3"/>
          <w:sz w:val="24"/>
        </w:rPr>
        <w:t xml:space="preserve"> </w:t>
      </w:r>
      <w:r>
        <w:rPr>
          <w:color w:val="212121"/>
          <w:sz w:val="24"/>
        </w:rPr>
        <w:t>from</w:t>
      </w:r>
      <w:r>
        <w:rPr>
          <w:color w:val="212121"/>
          <w:spacing w:val="-3"/>
          <w:sz w:val="24"/>
        </w:rPr>
        <w:t xml:space="preserve"> </w:t>
      </w:r>
      <w:r>
        <w:rPr>
          <w:color w:val="212121"/>
          <w:sz w:val="24"/>
        </w:rPr>
        <w:t>Bishop College</w:t>
      </w:r>
      <w:r>
        <w:rPr>
          <w:color w:val="212121"/>
          <w:spacing w:val="-3"/>
          <w:sz w:val="24"/>
        </w:rPr>
        <w:t xml:space="preserve"> </w:t>
      </w:r>
      <w:r>
        <w:rPr>
          <w:color w:val="212121"/>
          <w:sz w:val="24"/>
        </w:rPr>
        <w:t>in Dallas,</w:t>
      </w:r>
    </w:p>
    <w:p w14:paraId="7D48B137" w14:textId="77777777" w:rsidR="00BC379B" w:rsidRDefault="00697D04">
      <w:pPr>
        <w:pStyle w:val="BodyText"/>
        <w:spacing w:before="1" w:line="225" w:lineRule="auto"/>
      </w:pPr>
      <w:r>
        <w:rPr>
          <w:color w:val="212121"/>
        </w:rPr>
        <w:t>Texas</w:t>
      </w:r>
      <w:r>
        <w:rPr>
          <w:color w:val="212121"/>
          <w:spacing w:val="-3"/>
        </w:rPr>
        <w:t xml:space="preserve"> </w:t>
      </w:r>
      <w:r>
        <w:rPr>
          <w:color w:val="212121"/>
        </w:rPr>
        <w:t>to</w:t>
      </w:r>
      <w:r>
        <w:rPr>
          <w:color w:val="212121"/>
          <w:spacing w:val="-3"/>
        </w:rPr>
        <w:t xml:space="preserve"> </w:t>
      </w:r>
      <w:r>
        <w:rPr>
          <w:color w:val="212121"/>
        </w:rPr>
        <w:t>UAPB</w:t>
      </w:r>
      <w:r>
        <w:rPr>
          <w:color w:val="212121"/>
          <w:spacing w:val="-4"/>
        </w:rPr>
        <w:t xml:space="preserve"> </w:t>
      </w:r>
      <w:r>
        <w:rPr>
          <w:color w:val="212121"/>
        </w:rPr>
        <w:t>where</w:t>
      </w:r>
      <w:r>
        <w:rPr>
          <w:color w:val="212121"/>
          <w:spacing w:val="-2"/>
        </w:rPr>
        <w:t xml:space="preserve"> </w:t>
      </w:r>
      <w:r>
        <w:rPr>
          <w:color w:val="212121"/>
        </w:rPr>
        <w:t>he</w:t>
      </w:r>
      <w:r>
        <w:rPr>
          <w:color w:val="212121"/>
          <w:spacing w:val="-4"/>
        </w:rPr>
        <w:t xml:space="preserve"> </w:t>
      </w:r>
      <w:r>
        <w:rPr>
          <w:color w:val="212121"/>
        </w:rPr>
        <w:t>completed</w:t>
      </w:r>
      <w:r>
        <w:rPr>
          <w:color w:val="212121"/>
          <w:spacing w:val="-2"/>
        </w:rPr>
        <w:t xml:space="preserve"> </w:t>
      </w:r>
      <w:r>
        <w:rPr>
          <w:color w:val="212121"/>
        </w:rPr>
        <w:t>the</w:t>
      </w:r>
      <w:r>
        <w:rPr>
          <w:color w:val="212121"/>
          <w:spacing w:val="-4"/>
        </w:rPr>
        <w:t xml:space="preserve"> </w:t>
      </w:r>
      <w:r>
        <w:rPr>
          <w:color w:val="212121"/>
        </w:rPr>
        <w:t>UAPB</w:t>
      </w:r>
      <w:r>
        <w:rPr>
          <w:color w:val="212121"/>
          <w:spacing w:val="-3"/>
        </w:rPr>
        <w:t xml:space="preserve"> </w:t>
      </w:r>
      <w:r>
        <w:rPr>
          <w:color w:val="212121"/>
        </w:rPr>
        <w:t>Army</w:t>
      </w:r>
      <w:r>
        <w:rPr>
          <w:color w:val="212121"/>
          <w:spacing w:val="-3"/>
        </w:rPr>
        <w:t xml:space="preserve"> </w:t>
      </w:r>
      <w:r>
        <w:rPr>
          <w:color w:val="212121"/>
        </w:rPr>
        <w:t>ROTC</w:t>
      </w:r>
      <w:r>
        <w:rPr>
          <w:color w:val="212121"/>
          <w:spacing w:val="-3"/>
        </w:rPr>
        <w:t xml:space="preserve"> </w:t>
      </w:r>
      <w:r>
        <w:rPr>
          <w:color w:val="212121"/>
        </w:rPr>
        <w:t>program.</w:t>
      </w:r>
      <w:r>
        <w:rPr>
          <w:color w:val="212121"/>
          <w:spacing w:val="-3"/>
        </w:rPr>
        <w:t xml:space="preserve"> </w:t>
      </w:r>
      <w:r>
        <w:rPr>
          <w:color w:val="212121"/>
        </w:rPr>
        <w:t xml:space="preserve">His </w:t>
      </w:r>
      <w:r>
        <w:rPr>
          <w:color w:val="111111"/>
        </w:rPr>
        <w:t>military</w:t>
      </w:r>
      <w:r>
        <w:rPr>
          <w:color w:val="111111"/>
          <w:spacing w:val="-3"/>
        </w:rPr>
        <w:t xml:space="preserve"> </w:t>
      </w:r>
      <w:r>
        <w:rPr>
          <w:color w:val="111111"/>
        </w:rPr>
        <w:t>and-post</w:t>
      </w:r>
      <w:r>
        <w:rPr>
          <w:color w:val="111111"/>
          <w:spacing w:val="-3"/>
        </w:rPr>
        <w:t xml:space="preserve"> </w:t>
      </w:r>
      <w:r>
        <w:rPr>
          <w:color w:val="111111"/>
        </w:rPr>
        <w:t>military journey began with inspiration from his stepfather’s military tour in Germany during the early</w:t>
      </w:r>
    </w:p>
    <w:p w14:paraId="7D48B138" w14:textId="77777777" w:rsidR="00BC379B" w:rsidRDefault="00697D04">
      <w:pPr>
        <w:pStyle w:val="BodyText"/>
        <w:spacing w:line="225" w:lineRule="auto"/>
        <w:ind w:right="217"/>
      </w:pPr>
      <w:r>
        <w:rPr>
          <w:color w:val="111111"/>
        </w:rPr>
        <w:t>1980s. This experience, preceding his time at Bishop College and UAPB, motivated President Lindesay</w:t>
      </w:r>
      <w:r>
        <w:rPr>
          <w:color w:val="111111"/>
          <w:spacing w:val="-3"/>
        </w:rPr>
        <w:t xml:space="preserve"> </w:t>
      </w:r>
      <w:r>
        <w:rPr>
          <w:color w:val="111111"/>
        </w:rPr>
        <w:t>to</w:t>
      </w:r>
      <w:r>
        <w:rPr>
          <w:color w:val="111111"/>
          <w:spacing w:val="-3"/>
        </w:rPr>
        <w:t xml:space="preserve"> </w:t>
      </w:r>
      <w:r>
        <w:rPr>
          <w:color w:val="111111"/>
        </w:rPr>
        <w:t>join</w:t>
      </w:r>
      <w:r>
        <w:rPr>
          <w:color w:val="111111"/>
          <w:spacing w:val="-2"/>
        </w:rPr>
        <w:t xml:space="preserve"> </w:t>
      </w:r>
      <w:r>
        <w:rPr>
          <w:color w:val="111111"/>
        </w:rPr>
        <w:t>the</w:t>
      </w:r>
      <w:r>
        <w:rPr>
          <w:color w:val="111111"/>
          <w:spacing w:val="-4"/>
        </w:rPr>
        <w:t xml:space="preserve"> </w:t>
      </w:r>
      <w:r>
        <w:rPr>
          <w:color w:val="111111"/>
        </w:rPr>
        <w:t>Army</w:t>
      </w:r>
      <w:r>
        <w:rPr>
          <w:color w:val="111111"/>
          <w:spacing w:val="-3"/>
        </w:rPr>
        <w:t xml:space="preserve"> </w:t>
      </w:r>
      <w:r>
        <w:rPr>
          <w:color w:val="111111"/>
        </w:rPr>
        <w:t>and</w:t>
      </w:r>
      <w:r>
        <w:rPr>
          <w:color w:val="111111"/>
          <w:spacing w:val="-2"/>
        </w:rPr>
        <w:t xml:space="preserve"> </w:t>
      </w:r>
      <w:r>
        <w:rPr>
          <w:color w:val="111111"/>
        </w:rPr>
        <w:t>explore</w:t>
      </w:r>
      <w:r>
        <w:rPr>
          <w:color w:val="111111"/>
          <w:spacing w:val="-3"/>
        </w:rPr>
        <w:t xml:space="preserve"> </w:t>
      </w:r>
      <w:r>
        <w:rPr>
          <w:color w:val="111111"/>
        </w:rPr>
        <w:t>the</w:t>
      </w:r>
      <w:r>
        <w:rPr>
          <w:color w:val="111111"/>
          <w:spacing w:val="-2"/>
        </w:rPr>
        <w:t xml:space="preserve"> </w:t>
      </w:r>
      <w:r>
        <w:rPr>
          <w:color w:val="111111"/>
        </w:rPr>
        <w:t>world</w:t>
      </w:r>
      <w:r>
        <w:rPr>
          <w:color w:val="111111"/>
          <w:spacing w:val="-4"/>
        </w:rPr>
        <w:t xml:space="preserve"> </w:t>
      </w:r>
      <w:r>
        <w:rPr>
          <w:color w:val="111111"/>
        </w:rPr>
        <w:t>beyond</w:t>
      </w:r>
      <w:r>
        <w:rPr>
          <w:color w:val="111111"/>
          <w:spacing w:val="-4"/>
        </w:rPr>
        <w:t xml:space="preserve"> </w:t>
      </w:r>
      <w:r>
        <w:rPr>
          <w:color w:val="111111"/>
        </w:rPr>
        <w:t>his</w:t>
      </w:r>
      <w:r>
        <w:rPr>
          <w:color w:val="111111"/>
          <w:spacing w:val="-3"/>
        </w:rPr>
        <w:t xml:space="preserve"> </w:t>
      </w:r>
      <w:r>
        <w:rPr>
          <w:color w:val="111111"/>
        </w:rPr>
        <w:t>home</w:t>
      </w:r>
      <w:r>
        <w:rPr>
          <w:color w:val="111111"/>
          <w:spacing w:val="-3"/>
        </w:rPr>
        <w:t xml:space="preserve"> </w:t>
      </w:r>
      <w:r>
        <w:rPr>
          <w:color w:val="111111"/>
        </w:rPr>
        <w:t>in</w:t>
      </w:r>
      <w:r>
        <w:rPr>
          <w:color w:val="111111"/>
          <w:spacing w:val="-1"/>
        </w:rPr>
        <w:t xml:space="preserve"> </w:t>
      </w:r>
      <w:r>
        <w:rPr>
          <w:color w:val="111111"/>
        </w:rPr>
        <w:t>St.</w:t>
      </w:r>
      <w:r>
        <w:rPr>
          <w:color w:val="111111"/>
          <w:spacing w:val="-2"/>
        </w:rPr>
        <w:t xml:space="preserve"> </w:t>
      </w:r>
      <w:r>
        <w:rPr>
          <w:color w:val="111111"/>
        </w:rPr>
        <w:t>Thomas,</w:t>
      </w:r>
      <w:r>
        <w:rPr>
          <w:color w:val="111111"/>
          <w:spacing w:val="-3"/>
        </w:rPr>
        <w:t xml:space="preserve"> </w:t>
      </w:r>
      <w:r>
        <w:rPr>
          <w:color w:val="111111"/>
        </w:rPr>
        <w:t>US</w:t>
      </w:r>
      <w:r>
        <w:rPr>
          <w:color w:val="111111"/>
          <w:spacing w:val="-3"/>
        </w:rPr>
        <w:t xml:space="preserve"> </w:t>
      </w:r>
      <w:r>
        <w:rPr>
          <w:color w:val="111111"/>
        </w:rPr>
        <w:t>Virgin</w:t>
      </w:r>
      <w:r>
        <w:rPr>
          <w:color w:val="111111"/>
          <w:spacing w:val="-1"/>
        </w:rPr>
        <w:t xml:space="preserve"> </w:t>
      </w:r>
      <w:r>
        <w:rPr>
          <w:color w:val="111111"/>
        </w:rPr>
        <w:t xml:space="preserve">Islands. </w:t>
      </w:r>
      <w:r>
        <w:rPr>
          <w:color w:val="212121"/>
        </w:rPr>
        <w:t xml:space="preserve">After serving 28 years in in the active Army, President Lindesay joined </w:t>
      </w:r>
      <w:r>
        <w:rPr>
          <w:color w:val="111111"/>
        </w:rPr>
        <w:t>Leidos Holdings, Inc., a prominent American defense, aviation, and technology company as a government contractor.</w:t>
      </w:r>
    </w:p>
    <w:p w14:paraId="7D48B139" w14:textId="77777777" w:rsidR="00BC379B" w:rsidRDefault="00697D04">
      <w:pPr>
        <w:pStyle w:val="BodyText"/>
        <w:spacing w:before="3" w:line="225" w:lineRule="auto"/>
      </w:pPr>
      <w:r>
        <w:rPr>
          <w:color w:val="111111"/>
        </w:rPr>
        <w:t>Presently, he serves as an Intelligence Instructor at the Air Force Cyber Information Operations Squadron</w:t>
      </w:r>
      <w:r>
        <w:rPr>
          <w:color w:val="111111"/>
          <w:spacing w:val="-3"/>
        </w:rPr>
        <w:t xml:space="preserve"> </w:t>
      </w:r>
      <w:r>
        <w:rPr>
          <w:color w:val="111111"/>
        </w:rPr>
        <w:t>in</w:t>
      </w:r>
      <w:r>
        <w:rPr>
          <w:color w:val="111111"/>
          <w:spacing w:val="-3"/>
        </w:rPr>
        <w:t xml:space="preserve"> </w:t>
      </w:r>
      <w:r>
        <w:rPr>
          <w:color w:val="111111"/>
        </w:rPr>
        <w:t>Texas.</w:t>
      </w:r>
      <w:r>
        <w:rPr>
          <w:color w:val="111111"/>
          <w:spacing w:val="-2"/>
        </w:rPr>
        <w:t xml:space="preserve"> </w:t>
      </w:r>
      <w:r>
        <w:rPr>
          <w:color w:val="111111"/>
        </w:rPr>
        <w:t>His</w:t>
      </w:r>
      <w:r>
        <w:rPr>
          <w:color w:val="111111"/>
          <w:spacing w:val="-4"/>
        </w:rPr>
        <w:t xml:space="preserve"> </w:t>
      </w:r>
      <w:r>
        <w:rPr>
          <w:color w:val="111111"/>
        </w:rPr>
        <w:t>extensive</w:t>
      </w:r>
      <w:r>
        <w:rPr>
          <w:color w:val="111111"/>
          <w:spacing w:val="-4"/>
        </w:rPr>
        <w:t xml:space="preserve"> </w:t>
      </w:r>
      <w:r>
        <w:rPr>
          <w:color w:val="111111"/>
        </w:rPr>
        <w:t>military</w:t>
      </w:r>
      <w:r>
        <w:rPr>
          <w:color w:val="111111"/>
          <w:spacing w:val="-4"/>
        </w:rPr>
        <w:t xml:space="preserve"> </w:t>
      </w:r>
      <w:r>
        <w:rPr>
          <w:color w:val="111111"/>
        </w:rPr>
        <w:t>background</w:t>
      </w:r>
      <w:r>
        <w:rPr>
          <w:color w:val="111111"/>
          <w:spacing w:val="-5"/>
        </w:rPr>
        <w:t xml:space="preserve"> </w:t>
      </w:r>
      <w:r>
        <w:rPr>
          <w:color w:val="111111"/>
        </w:rPr>
        <w:t>enables</w:t>
      </w:r>
      <w:r>
        <w:rPr>
          <w:color w:val="111111"/>
          <w:spacing w:val="-4"/>
        </w:rPr>
        <w:t xml:space="preserve"> </w:t>
      </w:r>
      <w:r>
        <w:rPr>
          <w:color w:val="111111"/>
        </w:rPr>
        <w:t>him</w:t>
      </w:r>
      <w:r>
        <w:rPr>
          <w:color w:val="111111"/>
          <w:spacing w:val="-2"/>
        </w:rPr>
        <w:t xml:space="preserve"> </w:t>
      </w:r>
      <w:r>
        <w:rPr>
          <w:color w:val="111111"/>
        </w:rPr>
        <w:t>to</w:t>
      </w:r>
      <w:r>
        <w:rPr>
          <w:color w:val="111111"/>
          <w:spacing w:val="-4"/>
        </w:rPr>
        <w:t xml:space="preserve"> </w:t>
      </w:r>
      <w:r>
        <w:rPr>
          <w:color w:val="111111"/>
        </w:rPr>
        <w:t>mentor</w:t>
      </w:r>
      <w:r>
        <w:rPr>
          <w:color w:val="111111"/>
          <w:spacing w:val="-3"/>
        </w:rPr>
        <w:t xml:space="preserve"> </w:t>
      </w:r>
      <w:r>
        <w:rPr>
          <w:color w:val="111111"/>
        </w:rPr>
        <w:t>the</w:t>
      </w:r>
      <w:r>
        <w:rPr>
          <w:color w:val="111111"/>
          <w:spacing w:val="-5"/>
        </w:rPr>
        <w:t xml:space="preserve"> </w:t>
      </w:r>
      <w:r>
        <w:rPr>
          <w:color w:val="111111"/>
        </w:rPr>
        <w:t>next</w:t>
      </w:r>
      <w:r>
        <w:rPr>
          <w:color w:val="111111"/>
          <w:spacing w:val="-3"/>
        </w:rPr>
        <w:t xml:space="preserve"> </w:t>
      </w:r>
      <w:r>
        <w:rPr>
          <w:color w:val="111111"/>
        </w:rPr>
        <w:t>generation</w:t>
      </w:r>
      <w:r>
        <w:rPr>
          <w:color w:val="111111"/>
          <w:spacing w:val="-3"/>
        </w:rPr>
        <w:t xml:space="preserve"> </w:t>
      </w:r>
      <w:r>
        <w:rPr>
          <w:color w:val="111111"/>
        </w:rPr>
        <w:t>of intelligence professionals, teaching new Air Force analysts how to support cyber operations.</w:t>
      </w:r>
    </w:p>
    <w:p w14:paraId="7D48B13A" w14:textId="77777777" w:rsidR="00BC379B" w:rsidRDefault="00697D04">
      <w:pPr>
        <w:pStyle w:val="BodyText"/>
        <w:spacing w:before="258" w:line="225" w:lineRule="auto"/>
        <w:ind w:right="217"/>
      </w:pPr>
      <w:r>
        <w:rPr>
          <w:color w:val="111111"/>
        </w:rPr>
        <w:t>As</w:t>
      </w:r>
      <w:r>
        <w:rPr>
          <w:color w:val="111111"/>
          <w:spacing w:val="-6"/>
        </w:rPr>
        <w:t xml:space="preserve"> </w:t>
      </w:r>
      <w:r>
        <w:rPr>
          <w:color w:val="111111"/>
        </w:rPr>
        <w:t>UAPB’s</w:t>
      </w:r>
      <w:r>
        <w:rPr>
          <w:color w:val="111111"/>
          <w:spacing w:val="-6"/>
        </w:rPr>
        <w:t xml:space="preserve"> </w:t>
      </w:r>
      <w:r>
        <w:rPr>
          <w:color w:val="111111"/>
        </w:rPr>
        <w:t>president,</w:t>
      </w:r>
      <w:r>
        <w:rPr>
          <w:color w:val="111111"/>
          <w:spacing w:val="-4"/>
        </w:rPr>
        <w:t xml:space="preserve"> </w:t>
      </w:r>
      <w:r>
        <w:rPr>
          <w:color w:val="111111"/>
        </w:rPr>
        <w:t>President</w:t>
      </w:r>
      <w:r>
        <w:rPr>
          <w:color w:val="111111"/>
          <w:spacing w:val="-5"/>
        </w:rPr>
        <w:t xml:space="preserve"> </w:t>
      </w:r>
      <w:r>
        <w:rPr>
          <w:color w:val="111111"/>
        </w:rPr>
        <w:t>Lindesay</w:t>
      </w:r>
      <w:r>
        <w:rPr>
          <w:color w:val="111111"/>
          <w:spacing w:val="-6"/>
        </w:rPr>
        <w:t xml:space="preserve"> </w:t>
      </w:r>
      <w:r>
        <w:rPr>
          <w:color w:val="111111"/>
        </w:rPr>
        <w:t>prioritizes</w:t>
      </w:r>
      <w:r>
        <w:rPr>
          <w:color w:val="111111"/>
          <w:spacing w:val="-6"/>
        </w:rPr>
        <w:t xml:space="preserve"> </w:t>
      </w:r>
      <w:r>
        <w:rPr>
          <w:color w:val="111111"/>
        </w:rPr>
        <w:t>continuous</w:t>
      </w:r>
      <w:r>
        <w:rPr>
          <w:color w:val="111111"/>
          <w:spacing w:val="-6"/>
        </w:rPr>
        <w:t xml:space="preserve"> </w:t>
      </w:r>
      <w:r>
        <w:rPr>
          <w:color w:val="111111"/>
        </w:rPr>
        <w:t>improvement,</w:t>
      </w:r>
      <w:r>
        <w:rPr>
          <w:color w:val="111111"/>
          <w:spacing w:val="-5"/>
        </w:rPr>
        <w:t xml:space="preserve"> </w:t>
      </w:r>
      <w:r>
        <w:rPr>
          <w:color w:val="111111"/>
        </w:rPr>
        <w:t>upholding</w:t>
      </w:r>
      <w:r>
        <w:rPr>
          <w:color w:val="111111"/>
          <w:spacing w:val="-6"/>
        </w:rPr>
        <w:t xml:space="preserve"> </w:t>
      </w:r>
      <w:r>
        <w:rPr>
          <w:color w:val="111111"/>
        </w:rPr>
        <w:t>traditions, and supporting the Golden Lion Battalion. He revamped the 10-year-old COA website, leveraged social media for communication, and refined association bylaws and scholarship programs.</w:t>
      </w:r>
    </w:p>
    <w:p w14:paraId="7D48B13B" w14:textId="77777777" w:rsidR="00BC379B" w:rsidRDefault="00697D04">
      <w:pPr>
        <w:pStyle w:val="BodyText"/>
        <w:spacing w:before="2" w:line="225" w:lineRule="auto"/>
      </w:pPr>
      <w:r>
        <w:rPr>
          <w:color w:val="111111"/>
        </w:rPr>
        <w:t xml:space="preserve">Additionally, he established a Historian </w:t>
      </w:r>
      <w:r>
        <w:t>Committee to document the COA’s achievements and milestones.</w:t>
      </w:r>
      <w:r>
        <w:rPr>
          <w:spacing w:val="-4"/>
        </w:rPr>
        <w:t xml:space="preserve"> </w:t>
      </w:r>
      <w:r>
        <w:t>His</w:t>
      </w:r>
      <w:r>
        <w:rPr>
          <w:spacing w:val="-4"/>
        </w:rPr>
        <w:t xml:space="preserve"> </w:t>
      </w:r>
      <w:r>
        <w:t>commitment</w:t>
      </w:r>
      <w:r>
        <w:rPr>
          <w:spacing w:val="-3"/>
        </w:rPr>
        <w:t xml:space="preserve"> </w:t>
      </w:r>
      <w:r>
        <w:t>to</w:t>
      </w:r>
      <w:r>
        <w:rPr>
          <w:spacing w:val="-4"/>
        </w:rPr>
        <w:t xml:space="preserve"> </w:t>
      </w:r>
      <w:r>
        <w:t>service</w:t>
      </w:r>
      <w:r>
        <w:rPr>
          <w:spacing w:val="-4"/>
        </w:rPr>
        <w:t xml:space="preserve"> </w:t>
      </w:r>
      <w:r>
        <w:t>extends</w:t>
      </w:r>
      <w:r>
        <w:rPr>
          <w:spacing w:val="-4"/>
        </w:rPr>
        <w:t xml:space="preserve"> </w:t>
      </w:r>
      <w:r>
        <w:t>beyond</w:t>
      </w:r>
      <w:r>
        <w:rPr>
          <w:spacing w:val="-5"/>
        </w:rPr>
        <w:t xml:space="preserve"> </w:t>
      </w:r>
      <w:r>
        <w:t>the</w:t>
      </w:r>
      <w:r>
        <w:rPr>
          <w:spacing w:val="-5"/>
        </w:rPr>
        <w:t xml:space="preserve"> </w:t>
      </w:r>
      <w:r>
        <w:t>military,</w:t>
      </w:r>
      <w:r>
        <w:rPr>
          <w:spacing w:val="-4"/>
        </w:rPr>
        <w:t xml:space="preserve"> </w:t>
      </w:r>
      <w:r>
        <w:t>as</w:t>
      </w:r>
      <w:r>
        <w:rPr>
          <w:spacing w:val="-4"/>
        </w:rPr>
        <w:t xml:space="preserve"> </w:t>
      </w:r>
      <w:r>
        <w:t>he</w:t>
      </w:r>
      <w:r>
        <w:rPr>
          <w:spacing w:val="-3"/>
        </w:rPr>
        <w:t xml:space="preserve"> </w:t>
      </w:r>
      <w:r>
        <w:t>also</w:t>
      </w:r>
      <w:r>
        <w:rPr>
          <w:spacing w:val="-4"/>
        </w:rPr>
        <w:t xml:space="preserve"> </w:t>
      </w:r>
      <w:r>
        <w:t>serves</w:t>
      </w:r>
      <w:r>
        <w:rPr>
          <w:spacing w:val="-4"/>
        </w:rPr>
        <w:t xml:space="preserve"> </w:t>
      </w:r>
      <w:r>
        <w:t>God</w:t>
      </w:r>
      <w:r>
        <w:rPr>
          <w:spacing w:val="-2"/>
        </w:rPr>
        <w:t xml:space="preserve"> </w:t>
      </w:r>
      <w:r>
        <w:t>as</w:t>
      </w:r>
      <w:r>
        <w:rPr>
          <w:spacing w:val="-4"/>
        </w:rPr>
        <w:t xml:space="preserve"> </w:t>
      </w:r>
      <w:r>
        <w:t>an Ordained Minister, enriching the lives of those around him.</w:t>
      </w:r>
    </w:p>
    <w:p w14:paraId="7D48B13C" w14:textId="77777777" w:rsidR="00BC379B" w:rsidRDefault="00697D04">
      <w:pPr>
        <w:spacing w:before="230" w:line="247" w:lineRule="exact"/>
        <w:ind w:left="277"/>
        <w:rPr>
          <w:rFonts w:ascii="Verdana"/>
          <w:b/>
          <w:sz w:val="21"/>
        </w:rPr>
      </w:pPr>
      <w:r>
        <w:rPr>
          <w:rFonts w:ascii="Verdana"/>
          <w:b/>
          <w:color w:val="111111"/>
          <w:sz w:val="21"/>
        </w:rPr>
        <w:t>Financial</w:t>
      </w:r>
      <w:r>
        <w:rPr>
          <w:rFonts w:ascii="Verdana"/>
          <w:b/>
          <w:color w:val="111111"/>
          <w:spacing w:val="-5"/>
          <w:sz w:val="21"/>
        </w:rPr>
        <w:t xml:space="preserve"> </w:t>
      </w:r>
      <w:r>
        <w:rPr>
          <w:rFonts w:ascii="Verdana"/>
          <w:b/>
          <w:color w:val="111111"/>
          <w:spacing w:val="-2"/>
          <w:sz w:val="21"/>
        </w:rPr>
        <w:t>Update:</w:t>
      </w:r>
    </w:p>
    <w:p w14:paraId="7D48B13D" w14:textId="589018B0" w:rsidR="00BC379B" w:rsidRDefault="00697D04">
      <w:pPr>
        <w:pStyle w:val="BodyText"/>
        <w:spacing w:before="5" w:line="225" w:lineRule="auto"/>
        <w:ind w:right="197"/>
      </w:pPr>
      <w:r>
        <w:rPr>
          <w:color w:val="111111"/>
        </w:rPr>
        <w:t>Our treasury reports serve as a testament to the COA’s financial well-being. We diligently track yearly growth, showcasing our responsible management of resources. Thanks to the generosity of donors</w:t>
      </w:r>
      <w:r>
        <w:rPr>
          <w:color w:val="111111"/>
          <w:spacing w:val="-4"/>
        </w:rPr>
        <w:t xml:space="preserve"> </w:t>
      </w:r>
      <w:r>
        <w:rPr>
          <w:color w:val="111111"/>
        </w:rPr>
        <w:t>during</w:t>
      </w:r>
      <w:r>
        <w:rPr>
          <w:color w:val="111111"/>
          <w:spacing w:val="-4"/>
        </w:rPr>
        <w:t xml:space="preserve"> </w:t>
      </w:r>
      <w:r>
        <w:rPr>
          <w:color w:val="111111"/>
        </w:rPr>
        <w:t>a</w:t>
      </w:r>
      <w:r>
        <w:rPr>
          <w:color w:val="111111"/>
          <w:spacing w:val="-3"/>
        </w:rPr>
        <w:t xml:space="preserve"> </w:t>
      </w:r>
      <w:r>
        <w:rPr>
          <w:color w:val="111111"/>
        </w:rPr>
        <w:t>robust</w:t>
      </w:r>
      <w:r>
        <w:rPr>
          <w:color w:val="111111"/>
          <w:spacing w:val="-4"/>
        </w:rPr>
        <w:t xml:space="preserve"> </w:t>
      </w:r>
      <w:r>
        <w:rPr>
          <w:color w:val="111111"/>
        </w:rPr>
        <w:t>and</w:t>
      </w:r>
      <w:r>
        <w:rPr>
          <w:color w:val="111111"/>
          <w:spacing w:val="-5"/>
        </w:rPr>
        <w:t xml:space="preserve"> </w:t>
      </w:r>
      <w:r>
        <w:rPr>
          <w:color w:val="111111"/>
        </w:rPr>
        <w:t>ongoing</w:t>
      </w:r>
      <w:r>
        <w:rPr>
          <w:color w:val="111111"/>
          <w:spacing w:val="-4"/>
        </w:rPr>
        <w:t xml:space="preserve"> </w:t>
      </w:r>
      <w:r>
        <w:rPr>
          <w:color w:val="111111"/>
        </w:rPr>
        <w:t>fundraising</w:t>
      </w:r>
      <w:r>
        <w:rPr>
          <w:color w:val="111111"/>
          <w:spacing w:val="-4"/>
        </w:rPr>
        <w:t xml:space="preserve"> </w:t>
      </w:r>
      <w:r>
        <w:rPr>
          <w:color w:val="111111"/>
        </w:rPr>
        <w:t>campaign,</w:t>
      </w:r>
      <w:r>
        <w:rPr>
          <w:color w:val="111111"/>
          <w:spacing w:val="-3"/>
        </w:rPr>
        <w:t xml:space="preserve"> </w:t>
      </w:r>
      <w:r>
        <w:rPr>
          <w:color w:val="111111"/>
        </w:rPr>
        <w:t>our</w:t>
      </w:r>
      <w:r>
        <w:rPr>
          <w:color w:val="111111"/>
          <w:spacing w:val="-3"/>
        </w:rPr>
        <w:t xml:space="preserve"> </w:t>
      </w:r>
      <w:r>
        <w:rPr>
          <w:color w:val="111111"/>
        </w:rPr>
        <w:t>Treasurer</w:t>
      </w:r>
      <w:r>
        <w:rPr>
          <w:color w:val="111111"/>
          <w:spacing w:val="-3"/>
        </w:rPr>
        <w:t xml:space="preserve"> </w:t>
      </w:r>
      <w:r>
        <w:rPr>
          <w:color w:val="111111"/>
        </w:rPr>
        <w:t>oversaw</w:t>
      </w:r>
      <w:r>
        <w:rPr>
          <w:color w:val="111111"/>
          <w:spacing w:val="-3"/>
        </w:rPr>
        <w:t xml:space="preserve"> </w:t>
      </w:r>
      <w:r>
        <w:rPr>
          <w:color w:val="111111"/>
        </w:rPr>
        <w:t>donations</w:t>
      </w:r>
      <w:r>
        <w:rPr>
          <w:color w:val="111111"/>
          <w:spacing w:val="-4"/>
        </w:rPr>
        <w:t xml:space="preserve"> </w:t>
      </w:r>
      <w:r w:rsidR="00F65383">
        <w:rPr>
          <w:color w:val="111111"/>
        </w:rPr>
        <w:t>surpass</w:t>
      </w:r>
      <w:r>
        <w:rPr>
          <w:color w:val="111111"/>
        </w:rPr>
        <w:t>ing $100,000 throughout the COA’s existence. During the first two quarters of 2024, the COA demonstrated exceptional financial acumen. We maintained our commitment to supporting cadets facing financial distress while attending UAPB and participating in the GLB. Recently, our</w:t>
      </w:r>
    </w:p>
    <w:p w14:paraId="7D48B13E" w14:textId="068084E0" w:rsidR="00BC379B" w:rsidRDefault="00697D04">
      <w:pPr>
        <w:pStyle w:val="BodyText"/>
        <w:spacing w:before="2" w:line="225" w:lineRule="auto"/>
        <w:ind w:right="217"/>
      </w:pPr>
      <w:r>
        <w:rPr>
          <w:color w:val="111111"/>
        </w:rPr>
        <w:t>scholarship</w:t>
      </w:r>
      <w:r>
        <w:rPr>
          <w:color w:val="111111"/>
          <w:spacing w:val="-4"/>
        </w:rPr>
        <w:t xml:space="preserve"> </w:t>
      </w:r>
      <w:r>
        <w:rPr>
          <w:color w:val="111111"/>
        </w:rPr>
        <w:t>board</w:t>
      </w:r>
      <w:r>
        <w:rPr>
          <w:color w:val="111111"/>
          <w:spacing w:val="-3"/>
        </w:rPr>
        <w:t xml:space="preserve"> </w:t>
      </w:r>
      <w:r>
        <w:rPr>
          <w:color w:val="111111"/>
        </w:rPr>
        <w:t>awarded</w:t>
      </w:r>
      <w:r>
        <w:rPr>
          <w:color w:val="111111"/>
          <w:spacing w:val="-5"/>
        </w:rPr>
        <w:t xml:space="preserve"> </w:t>
      </w:r>
      <w:r>
        <w:rPr>
          <w:color w:val="111111"/>
        </w:rPr>
        <w:t>financial</w:t>
      </w:r>
      <w:r>
        <w:rPr>
          <w:color w:val="111111"/>
          <w:spacing w:val="-3"/>
        </w:rPr>
        <w:t xml:space="preserve"> </w:t>
      </w:r>
      <w:r>
        <w:rPr>
          <w:color w:val="111111"/>
        </w:rPr>
        <w:t>scholarships</w:t>
      </w:r>
      <w:r>
        <w:rPr>
          <w:color w:val="111111"/>
          <w:spacing w:val="-4"/>
        </w:rPr>
        <w:t xml:space="preserve"> </w:t>
      </w:r>
      <w:r>
        <w:rPr>
          <w:color w:val="111111"/>
        </w:rPr>
        <w:t>to</w:t>
      </w:r>
      <w:r>
        <w:rPr>
          <w:color w:val="111111"/>
          <w:spacing w:val="-4"/>
        </w:rPr>
        <w:t xml:space="preserve"> </w:t>
      </w:r>
      <w:r>
        <w:rPr>
          <w:color w:val="111111"/>
        </w:rPr>
        <w:t>three</w:t>
      </w:r>
      <w:r>
        <w:rPr>
          <w:color w:val="111111"/>
          <w:spacing w:val="-4"/>
        </w:rPr>
        <w:t xml:space="preserve"> </w:t>
      </w:r>
      <w:r>
        <w:rPr>
          <w:color w:val="111111"/>
        </w:rPr>
        <w:t>cadets,</w:t>
      </w:r>
      <w:r>
        <w:rPr>
          <w:color w:val="111111"/>
          <w:spacing w:val="-4"/>
        </w:rPr>
        <w:t xml:space="preserve"> </w:t>
      </w:r>
      <w:r>
        <w:rPr>
          <w:color w:val="111111"/>
        </w:rPr>
        <w:t>totaling</w:t>
      </w:r>
      <w:r>
        <w:rPr>
          <w:color w:val="111111"/>
          <w:spacing w:val="-4"/>
        </w:rPr>
        <w:t xml:space="preserve"> </w:t>
      </w:r>
      <w:r>
        <w:rPr>
          <w:color w:val="111111"/>
        </w:rPr>
        <w:t>$3,000.</w:t>
      </w:r>
      <w:r>
        <w:rPr>
          <w:color w:val="111111"/>
          <w:spacing w:val="-3"/>
        </w:rPr>
        <w:t xml:space="preserve"> </w:t>
      </w:r>
      <w:r>
        <w:rPr>
          <w:color w:val="111111"/>
        </w:rPr>
        <w:t>Since</w:t>
      </w:r>
      <w:r>
        <w:rPr>
          <w:color w:val="111111"/>
          <w:spacing w:val="-4"/>
        </w:rPr>
        <w:t xml:space="preserve"> </w:t>
      </w:r>
      <w:r>
        <w:rPr>
          <w:color w:val="111111"/>
        </w:rPr>
        <w:t>the</w:t>
      </w:r>
      <w:r>
        <w:rPr>
          <w:color w:val="111111"/>
          <w:spacing w:val="-5"/>
        </w:rPr>
        <w:t xml:space="preserve"> </w:t>
      </w:r>
      <w:r w:rsidR="00F65383">
        <w:rPr>
          <w:color w:val="111111"/>
          <w:spacing w:val="-5"/>
        </w:rPr>
        <w:t xml:space="preserve">     </w:t>
      </w:r>
      <w:r>
        <w:rPr>
          <w:color w:val="111111"/>
        </w:rPr>
        <w:t>incep</w:t>
      </w:r>
      <w:r>
        <w:rPr>
          <w:color w:val="111111"/>
        </w:rPr>
        <w:t>tion of our scholarship program, the COA has granted 56 scholarships, amounting to $49,400.</w:t>
      </w:r>
    </w:p>
    <w:p w14:paraId="7D48B13F" w14:textId="77777777" w:rsidR="00BC379B" w:rsidRDefault="00697D04">
      <w:pPr>
        <w:pStyle w:val="BodyText"/>
        <w:spacing w:before="258" w:line="225" w:lineRule="auto"/>
      </w:pPr>
      <w:r>
        <w:rPr>
          <w:color w:val="111111"/>
        </w:rPr>
        <w:t>Despite operational expenses and scholarships awarded to GLB cadets, our robust balance remains above</w:t>
      </w:r>
      <w:r>
        <w:rPr>
          <w:color w:val="111111"/>
          <w:spacing w:val="-5"/>
        </w:rPr>
        <w:t xml:space="preserve"> </w:t>
      </w:r>
      <w:r>
        <w:rPr>
          <w:color w:val="111111"/>
        </w:rPr>
        <w:t>$70,000.</w:t>
      </w:r>
      <w:r>
        <w:rPr>
          <w:color w:val="111111"/>
          <w:spacing w:val="-4"/>
        </w:rPr>
        <w:t xml:space="preserve"> </w:t>
      </w:r>
      <w:r>
        <w:rPr>
          <w:color w:val="111111"/>
        </w:rPr>
        <w:t>Recognizing</w:t>
      </w:r>
      <w:r>
        <w:rPr>
          <w:color w:val="111111"/>
          <w:spacing w:val="-5"/>
        </w:rPr>
        <w:t xml:space="preserve"> </w:t>
      </w:r>
      <w:r>
        <w:rPr>
          <w:color w:val="111111"/>
        </w:rPr>
        <w:t>the</w:t>
      </w:r>
      <w:r>
        <w:rPr>
          <w:color w:val="111111"/>
          <w:spacing w:val="-4"/>
        </w:rPr>
        <w:t xml:space="preserve"> </w:t>
      </w:r>
      <w:r>
        <w:rPr>
          <w:color w:val="111111"/>
        </w:rPr>
        <w:t>importance</w:t>
      </w:r>
      <w:r>
        <w:rPr>
          <w:color w:val="111111"/>
          <w:spacing w:val="-3"/>
        </w:rPr>
        <w:t xml:space="preserve"> </w:t>
      </w:r>
      <w:r>
        <w:rPr>
          <w:color w:val="111111"/>
        </w:rPr>
        <w:t>of</w:t>
      </w:r>
      <w:r>
        <w:rPr>
          <w:color w:val="111111"/>
          <w:spacing w:val="-4"/>
        </w:rPr>
        <w:t xml:space="preserve"> </w:t>
      </w:r>
      <w:r>
        <w:rPr>
          <w:color w:val="111111"/>
        </w:rPr>
        <w:t>prudent</w:t>
      </w:r>
      <w:r>
        <w:rPr>
          <w:color w:val="111111"/>
          <w:spacing w:val="-4"/>
        </w:rPr>
        <w:t xml:space="preserve"> </w:t>
      </w:r>
      <w:r>
        <w:rPr>
          <w:color w:val="111111"/>
        </w:rPr>
        <w:t>financial</w:t>
      </w:r>
      <w:r>
        <w:rPr>
          <w:color w:val="111111"/>
          <w:spacing w:val="-4"/>
        </w:rPr>
        <w:t xml:space="preserve"> </w:t>
      </w:r>
      <w:r>
        <w:rPr>
          <w:color w:val="111111"/>
        </w:rPr>
        <w:t>management,</w:t>
      </w:r>
      <w:r>
        <w:rPr>
          <w:color w:val="111111"/>
          <w:spacing w:val="-4"/>
        </w:rPr>
        <w:t xml:space="preserve"> </w:t>
      </w:r>
      <w:r>
        <w:rPr>
          <w:color w:val="111111"/>
        </w:rPr>
        <w:t>the</w:t>
      </w:r>
      <w:r>
        <w:rPr>
          <w:color w:val="111111"/>
          <w:spacing w:val="-5"/>
        </w:rPr>
        <w:t xml:space="preserve"> </w:t>
      </w:r>
      <w:r>
        <w:rPr>
          <w:color w:val="111111"/>
        </w:rPr>
        <w:t>Board</w:t>
      </w:r>
      <w:r>
        <w:rPr>
          <w:color w:val="111111"/>
          <w:spacing w:val="-4"/>
        </w:rPr>
        <w:t xml:space="preserve"> </w:t>
      </w:r>
      <w:r>
        <w:rPr>
          <w:color w:val="111111"/>
        </w:rPr>
        <w:t>decided</w:t>
      </w:r>
      <w:r>
        <w:rPr>
          <w:color w:val="111111"/>
          <w:spacing w:val="-6"/>
        </w:rPr>
        <w:t xml:space="preserve"> </w:t>
      </w:r>
      <w:r>
        <w:rPr>
          <w:color w:val="111111"/>
        </w:rPr>
        <w:t>to move beyond simple interest rates (ranging from 0.10% to 0.50%) and invest a portion of the</w:t>
      </w:r>
    </w:p>
    <w:p w14:paraId="7D48B140" w14:textId="77777777" w:rsidR="00BC379B" w:rsidRDefault="00697D04">
      <w:pPr>
        <w:pStyle w:val="BodyText"/>
        <w:spacing w:before="2" w:line="225" w:lineRule="auto"/>
        <w:ind w:right="217"/>
      </w:pPr>
      <w:r>
        <w:rPr>
          <w:color w:val="111111"/>
        </w:rPr>
        <w:t>balance to safeguard against inflation and banking costs and to allow funds to grow. Our Board wisely</w:t>
      </w:r>
      <w:r>
        <w:rPr>
          <w:color w:val="111111"/>
          <w:spacing w:val="-4"/>
        </w:rPr>
        <w:t xml:space="preserve"> </w:t>
      </w:r>
      <w:r>
        <w:rPr>
          <w:color w:val="111111"/>
        </w:rPr>
        <w:t>allocates</w:t>
      </w:r>
      <w:r>
        <w:rPr>
          <w:color w:val="111111"/>
          <w:spacing w:val="-2"/>
        </w:rPr>
        <w:t xml:space="preserve"> </w:t>
      </w:r>
      <w:r>
        <w:rPr>
          <w:color w:val="111111"/>
        </w:rPr>
        <w:t>a</w:t>
      </w:r>
      <w:r>
        <w:rPr>
          <w:color w:val="111111"/>
          <w:spacing w:val="-4"/>
        </w:rPr>
        <w:t xml:space="preserve"> </w:t>
      </w:r>
      <w:r>
        <w:rPr>
          <w:color w:val="111111"/>
        </w:rPr>
        <w:t>portion</w:t>
      </w:r>
      <w:r>
        <w:rPr>
          <w:color w:val="111111"/>
          <w:spacing w:val="-3"/>
        </w:rPr>
        <w:t xml:space="preserve"> </w:t>
      </w:r>
      <w:r>
        <w:rPr>
          <w:color w:val="111111"/>
        </w:rPr>
        <w:t>of</w:t>
      </w:r>
      <w:r>
        <w:rPr>
          <w:color w:val="111111"/>
          <w:spacing w:val="-3"/>
        </w:rPr>
        <w:t xml:space="preserve"> </w:t>
      </w:r>
      <w:r>
        <w:rPr>
          <w:color w:val="111111"/>
        </w:rPr>
        <w:t>donations</w:t>
      </w:r>
      <w:r>
        <w:rPr>
          <w:color w:val="111111"/>
          <w:spacing w:val="-4"/>
        </w:rPr>
        <w:t xml:space="preserve"> </w:t>
      </w:r>
      <w:r>
        <w:rPr>
          <w:color w:val="111111"/>
        </w:rPr>
        <w:t>into</w:t>
      </w:r>
      <w:r>
        <w:rPr>
          <w:color w:val="111111"/>
          <w:spacing w:val="-4"/>
        </w:rPr>
        <w:t xml:space="preserve"> </w:t>
      </w:r>
      <w:r>
        <w:rPr>
          <w:color w:val="111111"/>
        </w:rPr>
        <w:t>staggered</w:t>
      </w:r>
      <w:r>
        <w:rPr>
          <w:color w:val="111111"/>
          <w:spacing w:val="-5"/>
        </w:rPr>
        <w:t xml:space="preserve"> </w:t>
      </w:r>
      <w:r>
        <w:rPr>
          <w:color w:val="111111"/>
        </w:rPr>
        <w:t>1-,</w:t>
      </w:r>
      <w:r>
        <w:rPr>
          <w:color w:val="111111"/>
          <w:spacing w:val="-3"/>
        </w:rPr>
        <w:t xml:space="preserve"> </w:t>
      </w:r>
      <w:r>
        <w:rPr>
          <w:color w:val="111111"/>
        </w:rPr>
        <w:t>2-,</w:t>
      </w:r>
      <w:r>
        <w:rPr>
          <w:color w:val="111111"/>
          <w:spacing w:val="-3"/>
        </w:rPr>
        <w:t xml:space="preserve"> </w:t>
      </w:r>
      <w:r>
        <w:rPr>
          <w:color w:val="111111"/>
        </w:rPr>
        <w:t>and</w:t>
      </w:r>
      <w:r>
        <w:rPr>
          <w:color w:val="111111"/>
          <w:spacing w:val="-5"/>
        </w:rPr>
        <w:t xml:space="preserve"> </w:t>
      </w:r>
      <w:r>
        <w:rPr>
          <w:color w:val="111111"/>
        </w:rPr>
        <w:t>3-year</w:t>
      </w:r>
      <w:r>
        <w:rPr>
          <w:color w:val="111111"/>
          <w:spacing w:val="-3"/>
        </w:rPr>
        <w:t xml:space="preserve"> </w:t>
      </w:r>
      <w:r>
        <w:rPr>
          <w:color w:val="111111"/>
        </w:rPr>
        <w:t>CDs,</w:t>
      </w:r>
      <w:r>
        <w:rPr>
          <w:color w:val="111111"/>
          <w:spacing w:val="-2"/>
        </w:rPr>
        <w:t xml:space="preserve"> </w:t>
      </w:r>
      <w:r>
        <w:rPr>
          <w:color w:val="111111"/>
        </w:rPr>
        <w:t>consistently</w:t>
      </w:r>
      <w:r>
        <w:rPr>
          <w:color w:val="111111"/>
          <w:spacing w:val="-4"/>
        </w:rPr>
        <w:t xml:space="preserve"> </w:t>
      </w:r>
      <w:r>
        <w:rPr>
          <w:color w:val="111111"/>
        </w:rPr>
        <w:t>earning</w:t>
      </w:r>
    </w:p>
    <w:p w14:paraId="7D48B141" w14:textId="77777777" w:rsidR="00BC379B" w:rsidRDefault="00697D04">
      <w:pPr>
        <w:pStyle w:val="BodyText"/>
        <w:spacing w:before="1" w:line="225" w:lineRule="auto"/>
      </w:pPr>
      <w:r>
        <w:rPr>
          <w:color w:val="111111"/>
        </w:rPr>
        <w:t>over</w:t>
      </w:r>
      <w:r>
        <w:rPr>
          <w:color w:val="111111"/>
          <w:spacing w:val="-3"/>
        </w:rPr>
        <w:t xml:space="preserve"> </w:t>
      </w:r>
      <w:r>
        <w:rPr>
          <w:color w:val="111111"/>
        </w:rPr>
        <w:t>4%</w:t>
      </w:r>
      <w:r>
        <w:rPr>
          <w:color w:val="111111"/>
          <w:spacing w:val="-3"/>
        </w:rPr>
        <w:t xml:space="preserve"> </w:t>
      </w:r>
      <w:r>
        <w:rPr>
          <w:color w:val="111111"/>
        </w:rPr>
        <w:t>(4.10% —4.40%).</w:t>
      </w:r>
      <w:r>
        <w:rPr>
          <w:color w:val="111111"/>
          <w:spacing w:val="-3"/>
        </w:rPr>
        <w:t xml:space="preserve"> </w:t>
      </w:r>
      <w:r>
        <w:rPr>
          <w:color w:val="111111"/>
        </w:rPr>
        <w:t>The</w:t>
      </w:r>
      <w:r>
        <w:rPr>
          <w:color w:val="111111"/>
          <w:spacing w:val="-5"/>
        </w:rPr>
        <w:t xml:space="preserve"> </w:t>
      </w:r>
      <w:r>
        <w:rPr>
          <w:color w:val="111111"/>
        </w:rPr>
        <w:t>Board</w:t>
      </w:r>
      <w:r>
        <w:rPr>
          <w:color w:val="111111"/>
          <w:spacing w:val="-5"/>
        </w:rPr>
        <w:t xml:space="preserve"> </w:t>
      </w:r>
      <w:r>
        <w:rPr>
          <w:color w:val="111111"/>
        </w:rPr>
        <w:t>voted</w:t>
      </w:r>
      <w:r>
        <w:rPr>
          <w:color w:val="111111"/>
          <w:spacing w:val="-5"/>
        </w:rPr>
        <w:t xml:space="preserve"> </w:t>
      </w:r>
      <w:r>
        <w:rPr>
          <w:color w:val="111111"/>
        </w:rPr>
        <w:t>to</w:t>
      </w:r>
      <w:r>
        <w:rPr>
          <w:color w:val="111111"/>
          <w:spacing w:val="-1"/>
        </w:rPr>
        <w:t xml:space="preserve"> </w:t>
      </w:r>
      <w:r>
        <w:rPr>
          <w:color w:val="111111"/>
        </w:rPr>
        <w:t>continue</w:t>
      </w:r>
      <w:r>
        <w:rPr>
          <w:color w:val="111111"/>
          <w:spacing w:val="-4"/>
        </w:rPr>
        <w:t xml:space="preserve"> </w:t>
      </w:r>
      <w:r>
        <w:rPr>
          <w:color w:val="111111"/>
        </w:rPr>
        <w:t>this</w:t>
      </w:r>
      <w:r>
        <w:rPr>
          <w:color w:val="111111"/>
          <w:spacing w:val="-4"/>
        </w:rPr>
        <w:t xml:space="preserve"> </w:t>
      </w:r>
      <w:r>
        <w:rPr>
          <w:color w:val="111111"/>
        </w:rPr>
        <w:t>strategic</w:t>
      </w:r>
      <w:r>
        <w:rPr>
          <w:color w:val="111111"/>
          <w:spacing w:val="-3"/>
        </w:rPr>
        <w:t xml:space="preserve"> </w:t>
      </w:r>
      <w:r>
        <w:rPr>
          <w:color w:val="111111"/>
        </w:rPr>
        <w:t>approach</w:t>
      </w:r>
      <w:r>
        <w:rPr>
          <w:color w:val="111111"/>
          <w:spacing w:val="-4"/>
        </w:rPr>
        <w:t xml:space="preserve"> </w:t>
      </w:r>
      <w:r>
        <w:rPr>
          <w:color w:val="111111"/>
        </w:rPr>
        <w:t>to</w:t>
      </w:r>
      <w:r>
        <w:rPr>
          <w:color w:val="111111"/>
          <w:spacing w:val="-4"/>
        </w:rPr>
        <w:t xml:space="preserve"> </w:t>
      </w:r>
      <w:r>
        <w:rPr>
          <w:color w:val="111111"/>
        </w:rPr>
        <w:t>both</w:t>
      </w:r>
      <w:r>
        <w:rPr>
          <w:color w:val="111111"/>
          <w:spacing w:val="-4"/>
        </w:rPr>
        <w:t xml:space="preserve"> </w:t>
      </w:r>
      <w:r>
        <w:rPr>
          <w:color w:val="111111"/>
        </w:rPr>
        <w:t>earn</w:t>
      </w:r>
      <w:r>
        <w:rPr>
          <w:color w:val="111111"/>
          <w:spacing w:val="-2"/>
        </w:rPr>
        <w:t xml:space="preserve"> </w:t>
      </w:r>
      <w:r>
        <w:rPr>
          <w:color w:val="111111"/>
        </w:rPr>
        <w:t>on</w:t>
      </w:r>
      <w:r>
        <w:rPr>
          <w:color w:val="111111"/>
          <w:spacing w:val="-3"/>
        </w:rPr>
        <w:t xml:space="preserve"> </w:t>
      </w:r>
      <w:r>
        <w:rPr>
          <w:color w:val="111111"/>
        </w:rPr>
        <w:t>COA investments and reflect an unwavering commitment to responsible resource stewardship.</w:t>
      </w:r>
    </w:p>
    <w:p w14:paraId="7D48B142" w14:textId="77777777" w:rsidR="00BC379B" w:rsidRDefault="00697D04">
      <w:pPr>
        <w:pStyle w:val="Heading1"/>
        <w:spacing w:before="226"/>
      </w:pPr>
      <w:r>
        <w:t>Golden</w:t>
      </w:r>
      <w:r>
        <w:rPr>
          <w:spacing w:val="-7"/>
        </w:rPr>
        <w:t xml:space="preserve"> </w:t>
      </w:r>
      <w:r>
        <w:t>Lion</w:t>
      </w:r>
      <w:r>
        <w:rPr>
          <w:spacing w:val="-4"/>
        </w:rPr>
        <w:t xml:space="preserve"> </w:t>
      </w:r>
      <w:r>
        <w:t>Battalion</w:t>
      </w:r>
      <w:r>
        <w:rPr>
          <w:spacing w:val="-5"/>
        </w:rPr>
        <w:t xml:space="preserve"> </w:t>
      </w:r>
      <w:r>
        <w:t>Cadet</w:t>
      </w:r>
      <w:r>
        <w:rPr>
          <w:spacing w:val="-3"/>
        </w:rPr>
        <w:t xml:space="preserve"> </w:t>
      </w:r>
      <w:r>
        <w:rPr>
          <w:spacing w:val="-2"/>
        </w:rPr>
        <w:t>Achievements:</w:t>
      </w:r>
    </w:p>
    <w:p w14:paraId="7D48B143" w14:textId="77777777" w:rsidR="00BC379B" w:rsidRDefault="00697D04">
      <w:pPr>
        <w:spacing w:before="281" w:line="265" w:lineRule="exact"/>
        <w:ind w:left="277"/>
        <w:rPr>
          <w:b/>
          <w:sz w:val="24"/>
        </w:rPr>
      </w:pPr>
      <w:r>
        <w:rPr>
          <w:b/>
          <w:sz w:val="24"/>
        </w:rPr>
        <w:t>Spring</w:t>
      </w:r>
      <w:r>
        <w:rPr>
          <w:b/>
          <w:spacing w:val="-5"/>
          <w:sz w:val="24"/>
        </w:rPr>
        <w:t xml:space="preserve"> </w:t>
      </w:r>
      <w:r>
        <w:rPr>
          <w:b/>
          <w:sz w:val="24"/>
        </w:rPr>
        <w:t>Commissioning</w:t>
      </w:r>
      <w:r>
        <w:rPr>
          <w:b/>
          <w:spacing w:val="-5"/>
          <w:sz w:val="24"/>
        </w:rPr>
        <w:t xml:space="preserve"> </w:t>
      </w:r>
      <w:r>
        <w:rPr>
          <w:b/>
          <w:spacing w:val="-2"/>
          <w:sz w:val="24"/>
        </w:rPr>
        <w:t>Ceremony:</w:t>
      </w:r>
    </w:p>
    <w:p w14:paraId="7D48B144" w14:textId="77777777" w:rsidR="00BC379B" w:rsidRDefault="00697D04">
      <w:pPr>
        <w:pStyle w:val="BodyText"/>
        <w:spacing w:line="257" w:lineRule="exact"/>
      </w:pPr>
      <w:r>
        <w:t>Four</w:t>
      </w:r>
      <w:r>
        <w:rPr>
          <w:spacing w:val="-5"/>
        </w:rPr>
        <w:t xml:space="preserve"> </w:t>
      </w:r>
      <w:r>
        <w:t>GLB</w:t>
      </w:r>
      <w:r>
        <w:rPr>
          <w:spacing w:val="-3"/>
        </w:rPr>
        <w:t xml:space="preserve"> </w:t>
      </w:r>
      <w:r>
        <w:t>cadets</w:t>
      </w:r>
      <w:r>
        <w:rPr>
          <w:spacing w:val="-4"/>
        </w:rPr>
        <w:t xml:space="preserve"> </w:t>
      </w:r>
      <w:r>
        <w:t>were</w:t>
      </w:r>
      <w:r>
        <w:rPr>
          <w:spacing w:val="-1"/>
        </w:rPr>
        <w:t xml:space="preserve"> </w:t>
      </w:r>
      <w:r>
        <w:t>commissioned</w:t>
      </w:r>
      <w:r>
        <w:rPr>
          <w:spacing w:val="-2"/>
        </w:rPr>
        <w:t xml:space="preserve"> </w:t>
      </w:r>
      <w:r>
        <w:t>as</w:t>
      </w:r>
      <w:r>
        <w:rPr>
          <w:spacing w:val="-4"/>
        </w:rPr>
        <w:t xml:space="preserve"> </w:t>
      </w:r>
      <w:r>
        <w:t>Second</w:t>
      </w:r>
      <w:r>
        <w:rPr>
          <w:spacing w:val="-4"/>
        </w:rPr>
        <w:t xml:space="preserve"> </w:t>
      </w:r>
      <w:r>
        <w:t>Lieutenant</w:t>
      </w:r>
      <w:r>
        <w:rPr>
          <w:spacing w:val="-3"/>
        </w:rPr>
        <w:t xml:space="preserve"> </w:t>
      </w:r>
      <w:r>
        <w:t>during</w:t>
      </w:r>
      <w:r>
        <w:rPr>
          <w:spacing w:val="-1"/>
        </w:rPr>
        <w:t xml:space="preserve"> </w:t>
      </w:r>
      <w:r>
        <w:t>UAPB</w:t>
      </w:r>
      <w:r>
        <w:rPr>
          <w:spacing w:val="-4"/>
        </w:rPr>
        <w:t xml:space="preserve"> </w:t>
      </w:r>
      <w:r>
        <w:t>Spring</w:t>
      </w:r>
      <w:r>
        <w:rPr>
          <w:spacing w:val="-4"/>
        </w:rPr>
        <w:t xml:space="preserve"> </w:t>
      </w:r>
      <w:r>
        <w:t>Graduation</w:t>
      </w:r>
      <w:r>
        <w:rPr>
          <w:spacing w:val="-2"/>
        </w:rPr>
        <w:t xml:space="preserve"> </w:t>
      </w:r>
      <w:r>
        <w:t>in</w:t>
      </w:r>
      <w:r>
        <w:rPr>
          <w:spacing w:val="-2"/>
        </w:rPr>
        <w:t xml:space="preserve"> </w:t>
      </w:r>
      <w:r>
        <w:rPr>
          <w:spacing w:val="-5"/>
        </w:rPr>
        <w:t>May</w:t>
      </w:r>
    </w:p>
    <w:p w14:paraId="7D48B145" w14:textId="77777777" w:rsidR="00BC379B" w:rsidRDefault="00697D04">
      <w:pPr>
        <w:pStyle w:val="BodyText"/>
        <w:spacing w:line="265" w:lineRule="exact"/>
      </w:pPr>
      <w:r>
        <w:t>2024.</w:t>
      </w:r>
      <w:r>
        <w:rPr>
          <w:spacing w:val="-6"/>
        </w:rPr>
        <w:t xml:space="preserve"> </w:t>
      </w:r>
      <w:r>
        <w:t>Each</w:t>
      </w:r>
      <w:r>
        <w:rPr>
          <w:spacing w:val="-4"/>
        </w:rPr>
        <w:t xml:space="preserve"> </w:t>
      </w:r>
      <w:r>
        <w:t>graduate</w:t>
      </w:r>
      <w:r>
        <w:rPr>
          <w:spacing w:val="-4"/>
        </w:rPr>
        <w:t xml:space="preserve"> </w:t>
      </w:r>
      <w:r>
        <w:t>received</w:t>
      </w:r>
      <w:r>
        <w:rPr>
          <w:spacing w:val="-4"/>
        </w:rPr>
        <w:t xml:space="preserve"> </w:t>
      </w:r>
      <w:r>
        <w:t>a</w:t>
      </w:r>
      <w:r>
        <w:rPr>
          <w:spacing w:val="-5"/>
        </w:rPr>
        <w:t xml:space="preserve"> </w:t>
      </w:r>
      <w:r>
        <w:t>UAPB</w:t>
      </w:r>
      <w:r>
        <w:rPr>
          <w:spacing w:val="-5"/>
        </w:rPr>
        <w:t xml:space="preserve"> </w:t>
      </w:r>
      <w:r>
        <w:t>COA</w:t>
      </w:r>
      <w:r>
        <w:rPr>
          <w:spacing w:val="-2"/>
        </w:rPr>
        <w:t xml:space="preserve"> </w:t>
      </w:r>
      <w:r>
        <w:t>Challenge</w:t>
      </w:r>
      <w:r>
        <w:rPr>
          <w:spacing w:val="-5"/>
        </w:rPr>
        <w:t xml:space="preserve"> </w:t>
      </w:r>
      <w:r>
        <w:t>Coin</w:t>
      </w:r>
      <w:r>
        <w:rPr>
          <w:spacing w:val="-2"/>
        </w:rPr>
        <w:t xml:space="preserve"> </w:t>
      </w:r>
      <w:r>
        <w:t>during</w:t>
      </w:r>
      <w:r>
        <w:rPr>
          <w:spacing w:val="-4"/>
        </w:rPr>
        <w:t xml:space="preserve"> </w:t>
      </w:r>
      <w:r>
        <w:t>the</w:t>
      </w:r>
      <w:r>
        <w:rPr>
          <w:spacing w:val="-4"/>
        </w:rPr>
        <w:t xml:space="preserve"> </w:t>
      </w:r>
      <w:r>
        <w:rPr>
          <w:spacing w:val="-2"/>
        </w:rPr>
        <w:t>ceremony</w:t>
      </w:r>
    </w:p>
    <w:p w14:paraId="7D48B146" w14:textId="77777777" w:rsidR="00BC379B" w:rsidRDefault="00697D04">
      <w:pPr>
        <w:pStyle w:val="BodyText"/>
        <w:spacing w:before="255" w:line="225" w:lineRule="auto"/>
        <w:ind w:right="5783"/>
      </w:pPr>
      <w:r>
        <w:t>Kaylan</w:t>
      </w:r>
      <w:r>
        <w:rPr>
          <w:spacing w:val="-13"/>
        </w:rPr>
        <w:t xml:space="preserve"> </w:t>
      </w:r>
      <w:r>
        <w:t>Akbar,</w:t>
      </w:r>
      <w:r>
        <w:rPr>
          <w:spacing w:val="-12"/>
        </w:rPr>
        <w:t xml:space="preserve"> </w:t>
      </w:r>
      <w:r>
        <w:t>Transportation</w:t>
      </w:r>
      <w:r>
        <w:rPr>
          <w:spacing w:val="-12"/>
        </w:rPr>
        <w:t xml:space="preserve"> </w:t>
      </w:r>
      <w:r>
        <w:t>Corps Christopher Blunt, Ordnance Corps</w:t>
      </w:r>
    </w:p>
    <w:p w14:paraId="7D48B147" w14:textId="77777777" w:rsidR="00BC379B" w:rsidRDefault="00697D04">
      <w:pPr>
        <w:pStyle w:val="BodyText"/>
        <w:spacing w:before="1" w:line="225" w:lineRule="auto"/>
        <w:ind w:right="5783"/>
      </w:pPr>
      <w:r>
        <w:t>Antoinette</w:t>
      </w:r>
      <w:r>
        <w:rPr>
          <w:spacing w:val="-13"/>
        </w:rPr>
        <w:t xml:space="preserve"> </w:t>
      </w:r>
      <w:r>
        <w:t>Cunning,</w:t>
      </w:r>
      <w:r>
        <w:rPr>
          <w:spacing w:val="-12"/>
        </w:rPr>
        <w:t xml:space="preserve"> </w:t>
      </w:r>
      <w:r>
        <w:t>Quartermaster</w:t>
      </w:r>
      <w:r>
        <w:rPr>
          <w:spacing w:val="-12"/>
        </w:rPr>
        <w:t xml:space="preserve"> </w:t>
      </w:r>
      <w:r>
        <w:t xml:space="preserve">Corps </w:t>
      </w:r>
      <w:proofErr w:type="spellStart"/>
      <w:r>
        <w:t>Tawyne</w:t>
      </w:r>
      <w:proofErr w:type="spellEnd"/>
      <w:r>
        <w:t xml:space="preserve"> King, Quartermaster Corps</w:t>
      </w:r>
    </w:p>
    <w:p w14:paraId="7D48B148" w14:textId="77777777" w:rsidR="00BC379B" w:rsidRDefault="00BC379B">
      <w:pPr>
        <w:spacing w:line="225" w:lineRule="auto"/>
        <w:sectPr w:rsidR="00BC379B">
          <w:pgSz w:w="12240" w:h="15840"/>
          <w:pgMar w:top="680" w:right="620" w:bottom="280" w:left="500" w:header="720" w:footer="720" w:gutter="0"/>
          <w:cols w:space="720"/>
        </w:sectPr>
      </w:pPr>
    </w:p>
    <w:p w14:paraId="7D48B149" w14:textId="77777777" w:rsidR="00BC379B" w:rsidRDefault="00697D04">
      <w:pPr>
        <w:pStyle w:val="Heading1"/>
        <w:spacing w:before="83"/>
        <w:rPr>
          <w:rFonts w:ascii="Georgia"/>
        </w:rPr>
      </w:pPr>
      <w:r>
        <w:rPr>
          <w:rFonts w:ascii="Georgia"/>
        </w:rPr>
        <w:lastRenderedPageBreak/>
        <w:t>UAPB</w:t>
      </w:r>
      <w:r>
        <w:rPr>
          <w:rFonts w:ascii="Georgia"/>
          <w:spacing w:val="-3"/>
        </w:rPr>
        <w:t xml:space="preserve"> </w:t>
      </w:r>
      <w:r>
        <w:rPr>
          <w:rFonts w:ascii="Georgia"/>
        </w:rPr>
        <w:t>COA</w:t>
      </w:r>
      <w:r>
        <w:rPr>
          <w:rFonts w:ascii="Georgia"/>
          <w:spacing w:val="-3"/>
        </w:rPr>
        <w:t xml:space="preserve"> </w:t>
      </w:r>
      <w:r>
        <w:rPr>
          <w:rFonts w:ascii="Georgia"/>
        </w:rPr>
        <w:t>Financial</w:t>
      </w:r>
      <w:r>
        <w:rPr>
          <w:rFonts w:ascii="Georgia"/>
          <w:spacing w:val="-3"/>
        </w:rPr>
        <w:t xml:space="preserve"> </w:t>
      </w:r>
      <w:r>
        <w:rPr>
          <w:rFonts w:ascii="Georgia"/>
          <w:spacing w:val="-2"/>
        </w:rPr>
        <w:t>Scholarship:</w:t>
      </w:r>
    </w:p>
    <w:p w14:paraId="7D48B14A" w14:textId="77777777" w:rsidR="00BC379B" w:rsidRDefault="00697D04">
      <w:pPr>
        <w:pStyle w:val="BodyText"/>
        <w:spacing w:before="32"/>
      </w:pPr>
      <w:r>
        <w:t>Three</w:t>
      </w:r>
      <w:r>
        <w:rPr>
          <w:spacing w:val="17"/>
        </w:rPr>
        <w:t xml:space="preserve"> </w:t>
      </w:r>
      <w:r>
        <w:t>GLB</w:t>
      </w:r>
      <w:r>
        <w:rPr>
          <w:spacing w:val="-2"/>
        </w:rPr>
        <w:t xml:space="preserve"> </w:t>
      </w:r>
      <w:r>
        <w:t>cadets</w:t>
      </w:r>
      <w:r>
        <w:rPr>
          <w:spacing w:val="-4"/>
        </w:rPr>
        <w:t xml:space="preserve"> </w:t>
      </w:r>
      <w:r>
        <w:t>competed</w:t>
      </w:r>
      <w:r>
        <w:rPr>
          <w:spacing w:val="-4"/>
        </w:rPr>
        <w:t xml:space="preserve"> </w:t>
      </w:r>
      <w:r>
        <w:t>and</w:t>
      </w:r>
      <w:r>
        <w:rPr>
          <w:spacing w:val="-5"/>
        </w:rPr>
        <w:t xml:space="preserve"> </w:t>
      </w:r>
      <w:r>
        <w:t>were</w:t>
      </w:r>
      <w:r>
        <w:rPr>
          <w:spacing w:val="-2"/>
        </w:rPr>
        <w:t xml:space="preserve"> </w:t>
      </w:r>
      <w:r>
        <w:t>awarded</w:t>
      </w:r>
      <w:r>
        <w:rPr>
          <w:spacing w:val="-5"/>
        </w:rPr>
        <w:t xml:space="preserve"> </w:t>
      </w:r>
      <w:r>
        <w:t>financial</w:t>
      </w:r>
      <w:r>
        <w:rPr>
          <w:spacing w:val="-2"/>
        </w:rPr>
        <w:t xml:space="preserve"> </w:t>
      </w:r>
      <w:r>
        <w:t>scholarships</w:t>
      </w:r>
      <w:r>
        <w:rPr>
          <w:spacing w:val="-4"/>
        </w:rPr>
        <w:t xml:space="preserve"> </w:t>
      </w:r>
      <w:r>
        <w:t>by</w:t>
      </w:r>
      <w:r>
        <w:rPr>
          <w:spacing w:val="-3"/>
        </w:rPr>
        <w:t xml:space="preserve"> </w:t>
      </w:r>
      <w:r>
        <w:t>the</w:t>
      </w:r>
      <w:r>
        <w:rPr>
          <w:spacing w:val="-5"/>
        </w:rPr>
        <w:t xml:space="preserve"> </w:t>
      </w:r>
      <w:r>
        <w:t>COA</w:t>
      </w:r>
      <w:r>
        <w:rPr>
          <w:spacing w:val="-3"/>
        </w:rPr>
        <w:t xml:space="preserve"> </w:t>
      </w:r>
      <w:r>
        <w:t>Scholarship</w:t>
      </w:r>
      <w:r>
        <w:rPr>
          <w:spacing w:val="-3"/>
        </w:rPr>
        <w:t xml:space="preserve"> </w:t>
      </w:r>
      <w:r>
        <w:rPr>
          <w:spacing w:val="-2"/>
        </w:rPr>
        <w:t>Board</w:t>
      </w:r>
    </w:p>
    <w:p w14:paraId="7D48B14B" w14:textId="77777777" w:rsidR="00BC379B" w:rsidRDefault="00BC379B">
      <w:pPr>
        <w:pStyle w:val="BodyText"/>
        <w:spacing w:before="60"/>
        <w:ind w:left="0"/>
      </w:pPr>
    </w:p>
    <w:p w14:paraId="7D48B14C" w14:textId="77777777" w:rsidR="00BC379B" w:rsidRDefault="00697D04">
      <w:pPr>
        <w:pStyle w:val="BodyText"/>
        <w:spacing w:line="268" w:lineRule="auto"/>
        <w:ind w:right="7490"/>
      </w:pPr>
      <w:proofErr w:type="spellStart"/>
      <w:r>
        <w:t>Ja’Vorie</w:t>
      </w:r>
      <w:proofErr w:type="spellEnd"/>
      <w:r>
        <w:rPr>
          <w:spacing w:val="-15"/>
        </w:rPr>
        <w:t xml:space="preserve"> </w:t>
      </w:r>
      <w:r>
        <w:t>Garrett,</w:t>
      </w:r>
      <w:r>
        <w:rPr>
          <w:spacing w:val="-14"/>
        </w:rPr>
        <w:t xml:space="preserve"> </w:t>
      </w:r>
      <w:r>
        <w:t>Freshman Ricky Greene, Freshman Lauren</w:t>
      </w:r>
      <w:r>
        <w:rPr>
          <w:spacing w:val="-4"/>
        </w:rPr>
        <w:t xml:space="preserve"> </w:t>
      </w:r>
      <w:r>
        <w:t>Sanders,</w:t>
      </w:r>
      <w:r>
        <w:rPr>
          <w:spacing w:val="-4"/>
        </w:rPr>
        <w:t xml:space="preserve"> </w:t>
      </w:r>
      <w:r>
        <w:t>Freshman</w:t>
      </w:r>
    </w:p>
    <w:p w14:paraId="7D48B14D" w14:textId="77777777" w:rsidR="00BC379B" w:rsidRDefault="00697D04">
      <w:pPr>
        <w:pStyle w:val="Heading1"/>
        <w:spacing w:before="269"/>
      </w:pPr>
      <w:r>
        <w:t>Member</w:t>
      </w:r>
      <w:r>
        <w:rPr>
          <w:spacing w:val="-6"/>
        </w:rPr>
        <w:t xml:space="preserve"> </w:t>
      </w:r>
      <w:r>
        <w:t>Achievements</w:t>
      </w:r>
      <w:r>
        <w:rPr>
          <w:spacing w:val="-6"/>
        </w:rPr>
        <w:t xml:space="preserve"> </w:t>
      </w:r>
      <w:r>
        <w:t>and</w:t>
      </w:r>
      <w:r>
        <w:rPr>
          <w:spacing w:val="-5"/>
        </w:rPr>
        <w:t xml:space="preserve"> </w:t>
      </w:r>
      <w:r>
        <w:t>Community</w:t>
      </w:r>
      <w:r>
        <w:rPr>
          <w:spacing w:val="-5"/>
        </w:rPr>
        <w:t xml:space="preserve"> </w:t>
      </w:r>
      <w:r>
        <w:rPr>
          <w:spacing w:val="-2"/>
        </w:rPr>
        <w:t>Support</w:t>
      </w:r>
    </w:p>
    <w:p w14:paraId="7D48B14E" w14:textId="77777777" w:rsidR="00BC379B" w:rsidRDefault="00BC379B">
      <w:pPr>
        <w:pStyle w:val="BodyText"/>
        <w:spacing w:before="41"/>
        <w:ind w:left="0"/>
        <w:rPr>
          <w:rFonts w:ascii="Verdana"/>
          <w:b/>
        </w:rPr>
      </w:pPr>
    </w:p>
    <w:p w14:paraId="7D48B14F" w14:textId="77777777" w:rsidR="00BC379B" w:rsidRDefault="00697D04">
      <w:pPr>
        <w:ind w:left="277"/>
        <w:rPr>
          <w:b/>
          <w:sz w:val="24"/>
        </w:rPr>
      </w:pPr>
      <w:r>
        <w:rPr>
          <w:b/>
          <w:sz w:val="24"/>
        </w:rPr>
        <w:t>2024</w:t>
      </w:r>
      <w:r>
        <w:rPr>
          <w:b/>
          <w:spacing w:val="-3"/>
          <w:sz w:val="24"/>
        </w:rPr>
        <w:t xml:space="preserve"> </w:t>
      </w:r>
      <w:r>
        <w:rPr>
          <w:b/>
          <w:sz w:val="24"/>
        </w:rPr>
        <w:t>Veterans</w:t>
      </w:r>
      <w:r>
        <w:rPr>
          <w:b/>
          <w:spacing w:val="-2"/>
          <w:sz w:val="24"/>
        </w:rPr>
        <w:t xml:space="preserve"> </w:t>
      </w:r>
      <w:r>
        <w:rPr>
          <w:b/>
          <w:sz w:val="24"/>
        </w:rPr>
        <w:t>Day</w:t>
      </w:r>
      <w:r>
        <w:rPr>
          <w:b/>
          <w:spacing w:val="-1"/>
          <w:sz w:val="24"/>
        </w:rPr>
        <w:t xml:space="preserve"> </w:t>
      </w:r>
      <w:r>
        <w:rPr>
          <w:b/>
          <w:spacing w:val="-2"/>
          <w:sz w:val="24"/>
        </w:rPr>
        <w:t>Observance</w:t>
      </w:r>
    </w:p>
    <w:p w14:paraId="7D48B150" w14:textId="77777777" w:rsidR="00BC379B" w:rsidRDefault="00BC379B">
      <w:pPr>
        <w:pStyle w:val="BodyText"/>
        <w:spacing w:before="57"/>
        <w:ind w:left="0"/>
        <w:rPr>
          <w:b/>
        </w:rPr>
      </w:pPr>
    </w:p>
    <w:p w14:paraId="7D48B151" w14:textId="77777777" w:rsidR="00BC379B" w:rsidRDefault="00697D04">
      <w:pPr>
        <w:pStyle w:val="BodyText"/>
        <w:spacing w:line="271" w:lineRule="auto"/>
      </w:pPr>
      <w:r>
        <w:t>Curtis</w:t>
      </w:r>
      <w:r>
        <w:rPr>
          <w:spacing w:val="-4"/>
        </w:rPr>
        <w:t xml:space="preserve"> </w:t>
      </w:r>
      <w:r>
        <w:t>Cook</w:t>
      </w:r>
      <w:r>
        <w:rPr>
          <w:spacing w:val="-2"/>
        </w:rPr>
        <w:t xml:space="preserve"> </w:t>
      </w:r>
      <w:r>
        <w:t>’70</w:t>
      </w:r>
      <w:r>
        <w:rPr>
          <w:spacing w:val="-5"/>
        </w:rPr>
        <w:t xml:space="preserve"> </w:t>
      </w:r>
      <w:r>
        <w:t>was</w:t>
      </w:r>
      <w:r>
        <w:rPr>
          <w:spacing w:val="-4"/>
        </w:rPr>
        <w:t xml:space="preserve"> </w:t>
      </w:r>
      <w:r>
        <w:t>guest</w:t>
      </w:r>
      <w:r>
        <w:rPr>
          <w:spacing w:val="-4"/>
        </w:rPr>
        <w:t xml:space="preserve"> </w:t>
      </w:r>
      <w:r>
        <w:t>speaker</w:t>
      </w:r>
      <w:r>
        <w:rPr>
          <w:spacing w:val="-3"/>
        </w:rPr>
        <w:t xml:space="preserve"> </w:t>
      </w:r>
      <w:r>
        <w:t>for</w:t>
      </w:r>
      <w:r>
        <w:rPr>
          <w:spacing w:val="-3"/>
        </w:rPr>
        <w:t xml:space="preserve"> </w:t>
      </w:r>
      <w:r>
        <w:t>the</w:t>
      </w:r>
      <w:r>
        <w:rPr>
          <w:spacing w:val="-5"/>
        </w:rPr>
        <w:t xml:space="preserve"> </w:t>
      </w:r>
      <w:r>
        <w:t>local</w:t>
      </w:r>
      <w:r>
        <w:rPr>
          <w:spacing w:val="-3"/>
        </w:rPr>
        <w:t xml:space="preserve"> </w:t>
      </w:r>
      <w:r>
        <w:t>Veterans</w:t>
      </w:r>
      <w:r>
        <w:rPr>
          <w:spacing w:val="-4"/>
        </w:rPr>
        <w:t xml:space="preserve"> </w:t>
      </w:r>
      <w:r>
        <w:t>Day</w:t>
      </w:r>
      <w:r>
        <w:rPr>
          <w:spacing w:val="-4"/>
        </w:rPr>
        <w:t xml:space="preserve"> </w:t>
      </w:r>
      <w:r>
        <w:t>observance</w:t>
      </w:r>
      <w:r>
        <w:rPr>
          <w:spacing w:val="-4"/>
        </w:rPr>
        <w:t xml:space="preserve"> </w:t>
      </w:r>
      <w:r>
        <w:t>program.</w:t>
      </w:r>
      <w:r>
        <w:rPr>
          <w:spacing w:val="-2"/>
        </w:rPr>
        <w:t xml:space="preserve"> </w:t>
      </w:r>
      <w:r>
        <w:t>Edwin</w:t>
      </w:r>
      <w:r>
        <w:rPr>
          <w:spacing w:val="-2"/>
        </w:rPr>
        <w:t xml:space="preserve"> </w:t>
      </w:r>
      <w:r>
        <w:t>Shumpert ensured support for Curtis and COA support of this event.</w:t>
      </w:r>
    </w:p>
    <w:p w14:paraId="7D48B152" w14:textId="77777777" w:rsidR="00BC379B" w:rsidRDefault="00BC379B">
      <w:pPr>
        <w:pStyle w:val="BodyText"/>
        <w:spacing w:before="21"/>
        <w:ind w:left="0"/>
      </w:pPr>
    </w:p>
    <w:p w14:paraId="7D48B153" w14:textId="77777777" w:rsidR="00BC379B" w:rsidRDefault="00697D04">
      <w:pPr>
        <w:pStyle w:val="Heading1"/>
        <w:rPr>
          <w:rFonts w:ascii="Georgia" w:hAnsi="Georgia"/>
        </w:rPr>
      </w:pPr>
      <w:r>
        <w:rPr>
          <w:rFonts w:ascii="Georgia" w:hAnsi="Georgia"/>
        </w:rPr>
        <w:t>UAPB</w:t>
      </w:r>
      <w:r>
        <w:rPr>
          <w:rFonts w:ascii="Georgia" w:hAnsi="Georgia"/>
          <w:spacing w:val="-6"/>
        </w:rPr>
        <w:t xml:space="preserve"> </w:t>
      </w:r>
      <w:r>
        <w:rPr>
          <w:rFonts w:ascii="Georgia" w:hAnsi="Georgia"/>
        </w:rPr>
        <w:t>Farewell</w:t>
      </w:r>
      <w:r>
        <w:rPr>
          <w:rFonts w:ascii="Georgia" w:hAnsi="Georgia"/>
          <w:spacing w:val="-4"/>
        </w:rPr>
        <w:t xml:space="preserve"> </w:t>
      </w:r>
      <w:r>
        <w:rPr>
          <w:rFonts w:ascii="Georgia" w:hAnsi="Georgia"/>
        </w:rPr>
        <w:t>Program</w:t>
      </w:r>
      <w:r>
        <w:rPr>
          <w:rFonts w:ascii="Georgia" w:hAnsi="Georgia"/>
          <w:spacing w:val="-4"/>
        </w:rPr>
        <w:t xml:space="preserve"> </w:t>
      </w:r>
      <w:r>
        <w:rPr>
          <w:rFonts w:ascii="Georgia" w:hAnsi="Georgia"/>
        </w:rPr>
        <w:t>for</w:t>
      </w:r>
      <w:r>
        <w:rPr>
          <w:rFonts w:ascii="Georgia" w:hAnsi="Georgia"/>
          <w:spacing w:val="-3"/>
        </w:rPr>
        <w:t xml:space="preserve"> </w:t>
      </w:r>
      <w:r>
        <w:rPr>
          <w:rFonts w:ascii="Georgia" w:hAnsi="Georgia"/>
        </w:rPr>
        <w:t>Chancellor</w:t>
      </w:r>
      <w:r>
        <w:rPr>
          <w:rFonts w:ascii="Georgia" w:hAnsi="Georgia"/>
          <w:spacing w:val="-3"/>
        </w:rPr>
        <w:t xml:space="preserve"> </w:t>
      </w:r>
      <w:r>
        <w:rPr>
          <w:rFonts w:ascii="Georgia" w:hAnsi="Georgia"/>
        </w:rPr>
        <w:t>Laurence</w:t>
      </w:r>
      <w:r>
        <w:rPr>
          <w:rFonts w:ascii="Georgia" w:hAnsi="Georgia"/>
          <w:spacing w:val="-5"/>
        </w:rPr>
        <w:t xml:space="preserve"> </w:t>
      </w:r>
      <w:r>
        <w:rPr>
          <w:rFonts w:ascii="Georgia" w:hAnsi="Georgia"/>
        </w:rPr>
        <w:t>Alexander,</w:t>
      </w:r>
      <w:r>
        <w:rPr>
          <w:rFonts w:ascii="Georgia" w:hAnsi="Georgia"/>
          <w:spacing w:val="-2"/>
        </w:rPr>
        <w:t xml:space="preserve"> </w:t>
      </w:r>
      <w:r>
        <w:rPr>
          <w:rFonts w:ascii="Georgia" w:hAnsi="Georgia"/>
        </w:rPr>
        <w:t>Leaving…His</w:t>
      </w:r>
      <w:r>
        <w:rPr>
          <w:rFonts w:ascii="Georgia" w:hAnsi="Georgia"/>
          <w:spacing w:val="-4"/>
        </w:rPr>
        <w:t xml:space="preserve"> Mark</w:t>
      </w:r>
    </w:p>
    <w:p w14:paraId="7D48B154" w14:textId="77777777" w:rsidR="00BC379B" w:rsidRDefault="00BC379B">
      <w:pPr>
        <w:pStyle w:val="BodyText"/>
        <w:spacing w:before="57"/>
        <w:ind w:left="0"/>
        <w:rPr>
          <w:b/>
        </w:rPr>
      </w:pPr>
    </w:p>
    <w:p w14:paraId="7D48B155" w14:textId="5F3E819E" w:rsidR="00BC379B" w:rsidRDefault="00697D04">
      <w:pPr>
        <w:pStyle w:val="BodyText"/>
        <w:spacing w:line="268" w:lineRule="auto"/>
        <w:ind w:right="217"/>
      </w:pPr>
      <w:r>
        <w:t>Edwin</w:t>
      </w:r>
      <w:r>
        <w:rPr>
          <w:spacing w:val="-3"/>
        </w:rPr>
        <w:t xml:space="preserve"> </w:t>
      </w:r>
      <w:r>
        <w:t>Shumpert</w:t>
      </w:r>
      <w:r>
        <w:rPr>
          <w:spacing w:val="-1"/>
        </w:rPr>
        <w:t xml:space="preserve"> </w:t>
      </w:r>
      <w:r>
        <w:t>’70</w:t>
      </w:r>
      <w:r>
        <w:rPr>
          <w:spacing w:val="-3"/>
        </w:rPr>
        <w:t xml:space="preserve"> </w:t>
      </w:r>
      <w:r>
        <w:t>and</w:t>
      </w:r>
      <w:r>
        <w:rPr>
          <w:spacing w:val="-5"/>
        </w:rPr>
        <w:t xml:space="preserve"> </w:t>
      </w:r>
      <w:r>
        <w:t>Curtis</w:t>
      </w:r>
      <w:r>
        <w:rPr>
          <w:spacing w:val="-4"/>
        </w:rPr>
        <w:t xml:space="preserve"> </w:t>
      </w:r>
      <w:r>
        <w:t>Cook</w:t>
      </w:r>
      <w:r>
        <w:rPr>
          <w:spacing w:val="-2"/>
        </w:rPr>
        <w:t xml:space="preserve"> </w:t>
      </w:r>
      <w:r>
        <w:t>’70</w:t>
      </w:r>
      <w:r>
        <w:rPr>
          <w:spacing w:val="-5"/>
        </w:rPr>
        <w:t xml:space="preserve"> </w:t>
      </w:r>
      <w:r>
        <w:t>farewelled</w:t>
      </w:r>
      <w:r>
        <w:rPr>
          <w:spacing w:val="-5"/>
        </w:rPr>
        <w:t xml:space="preserve"> </w:t>
      </w:r>
      <w:r>
        <w:t>Chancellor</w:t>
      </w:r>
      <w:r>
        <w:rPr>
          <w:spacing w:val="-3"/>
        </w:rPr>
        <w:t xml:space="preserve"> </w:t>
      </w:r>
      <w:r>
        <w:t>Alexander</w:t>
      </w:r>
      <w:r>
        <w:rPr>
          <w:spacing w:val="-2"/>
        </w:rPr>
        <w:t xml:space="preserve"> </w:t>
      </w:r>
      <w:r>
        <w:t>and</w:t>
      </w:r>
      <w:r>
        <w:rPr>
          <w:spacing w:val="-3"/>
        </w:rPr>
        <w:t xml:space="preserve"> </w:t>
      </w:r>
      <w:r>
        <w:t>hailed</w:t>
      </w:r>
      <w:r>
        <w:rPr>
          <w:spacing w:val="-5"/>
        </w:rPr>
        <w:t xml:space="preserve"> </w:t>
      </w:r>
      <w:r>
        <w:t>Interim</w:t>
      </w:r>
      <w:r>
        <w:rPr>
          <w:spacing w:val="-4"/>
        </w:rPr>
        <w:t xml:space="preserve"> </w:t>
      </w:r>
      <w:r w:rsidR="0001179A">
        <w:rPr>
          <w:spacing w:val="-4"/>
        </w:rPr>
        <w:t xml:space="preserve">   </w:t>
      </w:r>
      <w:r>
        <w:t>Chan</w:t>
      </w:r>
      <w:r>
        <w:t>cellor Dr. Andrea Stewart to ensure COA presence at this event. Edwin welcomed Dr. Stewart to her interim position, shared information about the COA and provided Dr. Stewart a copy of the UAPB COA 55</w:t>
      </w:r>
      <w:proofErr w:type="spellStart"/>
      <w:r>
        <w:rPr>
          <w:position w:val="6"/>
          <w:sz w:val="15"/>
        </w:rPr>
        <w:t>th</w:t>
      </w:r>
      <w:proofErr w:type="spellEnd"/>
      <w:r>
        <w:rPr>
          <w:spacing w:val="40"/>
          <w:position w:val="6"/>
          <w:sz w:val="15"/>
        </w:rPr>
        <w:t xml:space="preserve"> </w:t>
      </w:r>
      <w:r>
        <w:t>Anniversary Celebration Souvenir Book.</w:t>
      </w:r>
    </w:p>
    <w:p w14:paraId="7D48B156" w14:textId="77777777" w:rsidR="00BC379B" w:rsidRDefault="00BC379B">
      <w:pPr>
        <w:pStyle w:val="BodyText"/>
        <w:spacing w:before="6"/>
        <w:ind w:left="0"/>
      </w:pPr>
    </w:p>
    <w:p w14:paraId="7D48B157" w14:textId="77777777" w:rsidR="00BC379B" w:rsidRDefault="00697D04">
      <w:pPr>
        <w:pStyle w:val="Heading1"/>
      </w:pPr>
      <w:r>
        <w:t>TAPS:</w:t>
      </w:r>
      <w:r>
        <w:rPr>
          <w:spacing w:val="-6"/>
        </w:rPr>
        <w:t xml:space="preserve"> </w:t>
      </w:r>
      <w:r>
        <w:t>Honoring</w:t>
      </w:r>
      <w:r>
        <w:rPr>
          <w:spacing w:val="-4"/>
        </w:rPr>
        <w:t xml:space="preserve"> </w:t>
      </w:r>
      <w:r>
        <w:t>Our</w:t>
      </w:r>
      <w:r>
        <w:rPr>
          <w:spacing w:val="-4"/>
        </w:rPr>
        <w:t xml:space="preserve"> </w:t>
      </w:r>
      <w:r>
        <w:t>Departed</w:t>
      </w:r>
      <w:r>
        <w:rPr>
          <w:spacing w:val="-3"/>
        </w:rPr>
        <w:t xml:space="preserve"> </w:t>
      </w:r>
      <w:r>
        <w:rPr>
          <w:spacing w:val="-2"/>
        </w:rPr>
        <w:t>Members</w:t>
      </w:r>
    </w:p>
    <w:p w14:paraId="7D48B158" w14:textId="77777777" w:rsidR="00BC379B" w:rsidRDefault="00BC379B">
      <w:pPr>
        <w:pStyle w:val="BodyText"/>
        <w:spacing w:before="48"/>
        <w:ind w:left="0"/>
        <w:rPr>
          <w:rFonts w:ascii="Verdana"/>
          <w:b/>
        </w:rPr>
      </w:pPr>
    </w:p>
    <w:p w14:paraId="7D48B159" w14:textId="6EC9FB90" w:rsidR="00BC379B" w:rsidRDefault="00697D04">
      <w:pPr>
        <w:pStyle w:val="BodyText"/>
        <w:spacing w:line="268" w:lineRule="auto"/>
        <w:ind w:right="217"/>
      </w:pPr>
      <w:r>
        <w:t>The TAPS section serves as a solemn tribute to our beloved comrades who have transitioned. Through</w:t>
      </w:r>
      <w:r>
        <w:rPr>
          <w:spacing w:val="-5"/>
        </w:rPr>
        <w:t xml:space="preserve"> </w:t>
      </w:r>
      <w:r>
        <w:t>heartfelt</w:t>
      </w:r>
      <w:r>
        <w:rPr>
          <w:spacing w:val="-4"/>
        </w:rPr>
        <w:t xml:space="preserve"> </w:t>
      </w:r>
      <w:r>
        <w:t>remembrance,</w:t>
      </w:r>
      <w:r>
        <w:rPr>
          <w:spacing w:val="-4"/>
        </w:rPr>
        <w:t xml:space="preserve"> </w:t>
      </w:r>
      <w:r>
        <w:t>we</w:t>
      </w:r>
      <w:r>
        <w:rPr>
          <w:spacing w:val="-5"/>
        </w:rPr>
        <w:t xml:space="preserve"> </w:t>
      </w:r>
      <w:r>
        <w:t>honor</w:t>
      </w:r>
      <w:r>
        <w:rPr>
          <w:spacing w:val="-4"/>
        </w:rPr>
        <w:t xml:space="preserve"> </w:t>
      </w:r>
      <w:r>
        <w:t>their</w:t>
      </w:r>
      <w:r>
        <w:rPr>
          <w:spacing w:val="-4"/>
        </w:rPr>
        <w:t xml:space="preserve"> </w:t>
      </w:r>
      <w:r>
        <w:t>contributions,</w:t>
      </w:r>
      <w:r>
        <w:rPr>
          <w:spacing w:val="-5"/>
        </w:rPr>
        <w:t xml:space="preserve"> </w:t>
      </w:r>
      <w:r>
        <w:t>camaraderie,</w:t>
      </w:r>
      <w:r>
        <w:rPr>
          <w:spacing w:val="-3"/>
        </w:rPr>
        <w:t xml:space="preserve"> </w:t>
      </w:r>
      <w:r>
        <w:t>and</w:t>
      </w:r>
      <w:r>
        <w:rPr>
          <w:spacing w:val="-5"/>
        </w:rPr>
        <w:t xml:space="preserve"> </w:t>
      </w:r>
      <w:r>
        <w:t>lasting</w:t>
      </w:r>
      <w:r>
        <w:rPr>
          <w:spacing w:val="-3"/>
        </w:rPr>
        <w:t xml:space="preserve"> </w:t>
      </w:r>
      <w:r>
        <w:t>impact</w:t>
      </w:r>
      <w:r>
        <w:rPr>
          <w:spacing w:val="-4"/>
        </w:rPr>
        <w:t xml:space="preserve"> </w:t>
      </w:r>
      <w:r>
        <w:t>on Dear</w:t>
      </w:r>
      <w:r>
        <w:rPr>
          <w:spacing w:val="-3"/>
        </w:rPr>
        <w:t xml:space="preserve"> </w:t>
      </w:r>
      <w:r>
        <w:t>Mother</w:t>
      </w:r>
      <w:r>
        <w:rPr>
          <w:spacing w:val="-3"/>
        </w:rPr>
        <w:t xml:space="preserve"> </w:t>
      </w:r>
      <w:r>
        <w:t>and</w:t>
      </w:r>
      <w:r>
        <w:rPr>
          <w:spacing w:val="-3"/>
        </w:rPr>
        <w:t xml:space="preserve"> </w:t>
      </w:r>
      <w:r>
        <w:t>the</w:t>
      </w:r>
      <w:r>
        <w:rPr>
          <w:spacing w:val="-5"/>
        </w:rPr>
        <w:t xml:space="preserve"> </w:t>
      </w:r>
      <w:r>
        <w:t>COA.</w:t>
      </w:r>
      <w:r>
        <w:rPr>
          <w:spacing w:val="-3"/>
        </w:rPr>
        <w:t xml:space="preserve"> </w:t>
      </w:r>
      <w:r>
        <w:t>May</w:t>
      </w:r>
      <w:r>
        <w:rPr>
          <w:spacing w:val="-5"/>
        </w:rPr>
        <w:t xml:space="preserve"> </w:t>
      </w:r>
      <w:r>
        <w:t>their</w:t>
      </w:r>
      <w:r>
        <w:rPr>
          <w:spacing w:val="-1"/>
        </w:rPr>
        <w:t xml:space="preserve"> </w:t>
      </w:r>
      <w:r>
        <w:t>memory</w:t>
      </w:r>
      <w:r>
        <w:rPr>
          <w:spacing w:val="-2"/>
        </w:rPr>
        <w:t xml:space="preserve"> </w:t>
      </w:r>
      <w:r>
        <w:t>inspire</w:t>
      </w:r>
      <w:r>
        <w:rPr>
          <w:spacing w:val="-2"/>
        </w:rPr>
        <w:t xml:space="preserve"> </w:t>
      </w:r>
      <w:r>
        <w:t>us</w:t>
      </w:r>
      <w:r>
        <w:rPr>
          <w:spacing w:val="-4"/>
        </w:rPr>
        <w:t xml:space="preserve"> </w:t>
      </w:r>
      <w:r>
        <w:t>to</w:t>
      </w:r>
      <w:r>
        <w:rPr>
          <w:spacing w:val="-4"/>
        </w:rPr>
        <w:t xml:space="preserve"> </w:t>
      </w:r>
      <w:r>
        <w:t>continue</w:t>
      </w:r>
      <w:r>
        <w:rPr>
          <w:spacing w:val="-4"/>
        </w:rPr>
        <w:t xml:space="preserve"> </w:t>
      </w:r>
      <w:r>
        <w:t>our</w:t>
      </w:r>
      <w:r>
        <w:rPr>
          <w:spacing w:val="-3"/>
        </w:rPr>
        <w:t xml:space="preserve"> </w:t>
      </w:r>
      <w:r>
        <w:t>shared</w:t>
      </w:r>
      <w:r>
        <w:rPr>
          <w:spacing w:val="-5"/>
        </w:rPr>
        <w:t xml:space="preserve"> </w:t>
      </w:r>
      <w:r>
        <w:t>mission</w:t>
      </w:r>
      <w:r>
        <w:rPr>
          <w:spacing w:val="-3"/>
        </w:rPr>
        <w:t xml:space="preserve"> </w:t>
      </w:r>
      <w:r>
        <w:t>with</w:t>
      </w:r>
      <w:r>
        <w:rPr>
          <w:spacing w:val="-4"/>
        </w:rPr>
        <w:t xml:space="preserve"> </w:t>
      </w:r>
      <w:r w:rsidR="0001179A">
        <w:rPr>
          <w:spacing w:val="-4"/>
        </w:rPr>
        <w:t xml:space="preserve">      </w:t>
      </w:r>
      <w:r>
        <w:t>dedi</w:t>
      </w:r>
      <w:r>
        <w:t>cation and compassion.</w:t>
      </w:r>
    </w:p>
    <w:p w14:paraId="7D48B15A" w14:textId="77777777" w:rsidR="00BC379B" w:rsidRDefault="00BC379B">
      <w:pPr>
        <w:pStyle w:val="BodyText"/>
        <w:spacing w:before="27"/>
        <w:ind w:left="0"/>
      </w:pPr>
    </w:p>
    <w:p w14:paraId="7D48B15B" w14:textId="77777777" w:rsidR="00BC379B" w:rsidRDefault="00697D04">
      <w:pPr>
        <w:pStyle w:val="BodyText"/>
      </w:pPr>
      <w:r>
        <w:t>Bobby</w:t>
      </w:r>
      <w:r>
        <w:rPr>
          <w:spacing w:val="-5"/>
        </w:rPr>
        <w:t xml:space="preserve"> </w:t>
      </w:r>
      <w:proofErr w:type="spellStart"/>
      <w:r>
        <w:t>Danzie</w:t>
      </w:r>
      <w:proofErr w:type="spellEnd"/>
      <w:r>
        <w:t>,</w:t>
      </w:r>
      <w:r>
        <w:rPr>
          <w:spacing w:val="-3"/>
        </w:rPr>
        <w:t xml:space="preserve"> </w:t>
      </w:r>
      <w:r>
        <w:rPr>
          <w:spacing w:val="-2"/>
        </w:rPr>
        <w:t>Senior</w:t>
      </w:r>
    </w:p>
    <w:p w14:paraId="7D48B15C" w14:textId="77777777" w:rsidR="00BC379B" w:rsidRDefault="00697D04">
      <w:pPr>
        <w:pStyle w:val="BodyText"/>
        <w:spacing w:before="32"/>
      </w:pPr>
      <w:r>
        <w:t>Dyann</w:t>
      </w:r>
      <w:r>
        <w:rPr>
          <w:spacing w:val="-7"/>
        </w:rPr>
        <w:t xml:space="preserve"> </w:t>
      </w:r>
      <w:r>
        <w:rPr>
          <w:spacing w:val="-2"/>
        </w:rPr>
        <w:t>Hawkins</w:t>
      </w:r>
    </w:p>
    <w:p w14:paraId="7D48B15D" w14:textId="77777777" w:rsidR="00BC379B" w:rsidRDefault="00697D04">
      <w:pPr>
        <w:pStyle w:val="BodyText"/>
        <w:spacing w:before="33"/>
      </w:pPr>
      <w:r>
        <w:t>Kenzie</w:t>
      </w:r>
      <w:r>
        <w:rPr>
          <w:spacing w:val="-4"/>
        </w:rPr>
        <w:t xml:space="preserve"> </w:t>
      </w:r>
      <w:r>
        <w:rPr>
          <w:spacing w:val="-2"/>
        </w:rPr>
        <w:t>Wallace</w:t>
      </w:r>
    </w:p>
    <w:sectPr w:rsidR="00BC379B">
      <w:pgSz w:w="12240" w:h="15840"/>
      <w:pgMar w:top="760" w:right="6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C379B"/>
    <w:rsid w:val="0001179A"/>
    <w:rsid w:val="00697D04"/>
    <w:rsid w:val="00A15738"/>
    <w:rsid w:val="00BC379B"/>
    <w:rsid w:val="00F6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B10C"/>
  <w15:docId w15:val="{ED36703F-AD2D-479D-9A7F-01D66FC6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277"/>
      <w:outlineLvl w:val="0"/>
    </w:pPr>
    <w:rPr>
      <w:rFonts w:ascii="Verdana" w:eastAsia="Verdana"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7"/>
    </w:pPr>
    <w:rPr>
      <w:sz w:val="24"/>
      <w:szCs w:val="24"/>
    </w:rPr>
  </w:style>
  <w:style w:type="paragraph" w:styleId="Title">
    <w:name w:val="Title"/>
    <w:basedOn w:val="Normal"/>
    <w:uiPriority w:val="10"/>
    <w:qFormat/>
    <w:pPr>
      <w:spacing w:line="471" w:lineRule="exact"/>
      <w:ind w:left="8" w:right="1110"/>
      <w:jc w:val="center"/>
    </w:pPr>
    <w:rPr>
      <w:rFonts w:ascii="Tahoma" w:eastAsia="Tahoma" w:hAnsi="Tahoma" w:cs="Tahoma"/>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Rives-Parker</dc:creator>
  <cp:lastModifiedBy>James Parker</cp:lastModifiedBy>
  <cp:revision>2</cp:revision>
  <dcterms:created xsi:type="dcterms:W3CDTF">2025-01-11T16:55:00Z</dcterms:created>
  <dcterms:modified xsi:type="dcterms:W3CDTF">2025-01-11T16:55:00Z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Publisher for Microsoft 365</vt:lpwstr>
  </property>
  <property fmtid="{D5CDD505-2E9C-101B-9397-08002B2CF9AE}" pid="4" name="LastSaved">
    <vt:filetime>2024-10-20T00:00:00Z</vt:filetime>
  </property>
  <property fmtid="{D5CDD505-2E9C-101B-9397-08002B2CF9AE}" pid="5" name="Producer">
    <vt:lpwstr>Microsoft® Publisher for Microsoft 365</vt:lpwstr>
  </property>
</Properties>
</file>